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1863B6">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C4CB0">
        <w:rPr>
          <w:rFonts w:ascii="Arial" w:hAnsi="Arial" w:cs="Arial"/>
        </w:rPr>
        <w:t xml:space="preserve">Monday, </w:t>
      </w:r>
      <w:r w:rsidR="00127A90">
        <w:rPr>
          <w:rFonts w:ascii="Arial" w:hAnsi="Arial" w:cs="Arial"/>
        </w:rPr>
        <w:t>June 24</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93062B" w:rsidRDefault="0093062B" w:rsidP="0093062B">
      <w:pPr>
        <w:ind w:firstLine="720"/>
        <w:jc w:val="both"/>
        <w:rPr>
          <w:rFonts w:ascii="Arial" w:hAnsi="Arial" w:cs="Arial"/>
        </w:rPr>
      </w:pPr>
      <w:r>
        <w:rPr>
          <w:rFonts w:ascii="Arial" w:hAnsi="Arial" w:cs="Arial"/>
        </w:rPr>
        <w:t>Michael G. Eason, President</w:t>
      </w:r>
    </w:p>
    <w:p w:rsidR="002F1CC9" w:rsidRDefault="002F1CC9" w:rsidP="002F1CC9">
      <w:pPr>
        <w:ind w:firstLine="720"/>
        <w:jc w:val="both"/>
        <w:rPr>
          <w:rFonts w:ascii="Arial" w:hAnsi="Arial" w:cs="Arial"/>
        </w:rPr>
      </w:pPr>
      <w:r>
        <w:rPr>
          <w:rFonts w:ascii="Arial" w:hAnsi="Arial" w:cs="Arial"/>
        </w:rPr>
        <w:t>John LeBlanc, Vice President</w:t>
      </w:r>
    </w:p>
    <w:p w:rsidR="00F8353D" w:rsidRDefault="00F8353D" w:rsidP="00F8353D">
      <w:pPr>
        <w:ind w:firstLine="720"/>
        <w:jc w:val="both"/>
        <w:rPr>
          <w:rFonts w:ascii="Arial" w:hAnsi="Arial" w:cs="Arial"/>
        </w:rPr>
      </w:pPr>
      <w:r>
        <w:rPr>
          <w:rFonts w:ascii="Arial" w:hAnsi="Arial" w:cs="Arial"/>
        </w:rPr>
        <w:t>Elcie J. Guillory, Secretary/Treasurer</w:t>
      </w:r>
    </w:p>
    <w:p w:rsidR="00F8353D" w:rsidRDefault="00F8353D" w:rsidP="00F8353D">
      <w:pPr>
        <w:ind w:firstLine="720"/>
        <w:jc w:val="both"/>
        <w:rPr>
          <w:rFonts w:ascii="Arial" w:hAnsi="Arial" w:cs="Arial"/>
        </w:rPr>
      </w:pPr>
      <w:r>
        <w:rPr>
          <w:rFonts w:ascii="Arial" w:hAnsi="Arial" w:cs="Arial"/>
        </w:rPr>
        <w:t>David J. Darbone, Assistant Secretary/Treasurer</w:t>
      </w:r>
    </w:p>
    <w:p w:rsidR="00AD0EF5" w:rsidRDefault="00AD0EF5" w:rsidP="00AD0EF5">
      <w:pPr>
        <w:ind w:firstLine="720"/>
        <w:jc w:val="both"/>
        <w:rPr>
          <w:rFonts w:ascii="Arial" w:hAnsi="Arial" w:cs="Arial"/>
        </w:rPr>
      </w:pPr>
      <w:r>
        <w:rPr>
          <w:rFonts w:ascii="Arial" w:hAnsi="Arial" w:cs="Arial"/>
        </w:rPr>
        <w:t xml:space="preserve">Dudley R. Dixon, Commissioner </w:t>
      </w:r>
    </w:p>
    <w:p w:rsidR="00F8353D" w:rsidRDefault="00F8353D" w:rsidP="00F8353D">
      <w:pPr>
        <w:ind w:firstLine="720"/>
        <w:jc w:val="both"/>
        <w:rPr>
          <w:rFonts w:ascii="Arial" w:hAnsi="Arial" w:cs="Arial"/>
        </w:rPr>
      </w:pPr>
      <w:r>
        <w:rPr>
          <w:rFonts w:ascii="Arial" w:hAnsi="Arial" w:cs="Arial"/>
        </w:rPr>
        <w:t>Carl J. Krielow, Commissioner</w:t>
      </w:r>
    </w:p>
    <w:p w:rsidR="003722BD" w:rsidRDefault="003722BD" w:rsidP="003722BD">
      <w:pPr>
        <w:ind w:firstLine="720"/>
        <w:jc w:val="both"/>
        <w:rPr>
          <w:rFonts w:ascii="Arial" w:hAnsi="Arial" w:cs="Arial"/>
        </w:rPr>
      </w:pPr>
      <w:r>
        <w:rPr>
          <w:rFonts w:ascii="Arial" w:hAnsi="Arial" w:cs="Arial"/>
        </w:rPr>
        <w:t xml:space="preserve">Thomas L. Lorenzi,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AD0EF5">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AD0EF5" w:rsidRDefault="003914CF" w:rsidP="003722BD">
      <w:pPr>
        <w:rPr>
          <w:rFonts w:ascii="Arial" w:hAnsi="Arial" w:cs="Arial"/>
        </w:rPr>
      </w:pPr>
      <w:r>
        <w:rPr>
          <w:rFonts w:ascii="Arial" w:hAnsi="Arial" w:cs="Arial"/>
        </w:rPr>
        <w:tab/>
      </w:r>
      <w:r w:rsidR="00AD0EF5">
        <w:rPr>
          <w:rFonts w:ascii="Arial" w:hAnsi="Arial" w:cs="Arial"/>
        </w:rPr>
        <w:t>Michael K. Dees, General Counsel</w:t>
      </w:r>
    </w:p>
    <w:p w:rsidR="003914CF" w:rsidRDefault="003914CF" w:rsidP="00AD0EF5">
      <w:pPr>
        <w:ind w:firstLine="720"/>
        <w:rPr>
          <w:rFonts w:ascii="Arial" w:hAnsi="Arial" w:cs="Arial"/>
        </w:rPr>
      </w:pPr>
      <w:r>
        <w:rPr>
          <w:rFonts w:ascii="Arial" w:hAnsi="Arial" w:cs="Arial"/>
        </w:rPr>
        <w:t xml:space="preserve">Jon </w:t>
      </w:r>
      <w:r w:rsidR="00503BBC">
        <w:rPr>
          <w:rFonts w:ascii="Arial" w:hAnsi="Arial" w:cs="Arial"/>
        </w:rPr>
        <w:t>R</w:t>
      </w:r>
      <w:r>
        <w:rPr>
          <w:rFonts w:ascii="Arial" w:hAnsi="Arial" w:cs="Arial"/>
        </w:rPr>
        <w:t>ingo, Assistant General Counsel</w:t>
      </w:r>
    </w:p>
    <w:p w:rsidR="00C01183" w:rsidRDefault="00AD0EF5" w:rsidP="0093062B">
      <w:pPr>
        <w:ind w:firstLine="720"/>
        <w:rPr>
          <w:rFonts w:ascii="Arial" w:hAnsi="Arial" w:cs="Arial"/>
        </w:rPr>
      </w:pPr>
      <w:r>
        <w:rPr>
          <w:rFonts w:ascii="Arial" w:hAnsi="Arial" w:cs="Arial"/>
        </w:rPr>
        <w:t xml:space="preserve">Regan Brown, Assistant </w:t>
      </w:r>
      <w:r w:rsidR="00C01183">
        <w:rPr>
          <w:rFonts w:ascii="Arial" w:hAnsi="Arial" w:cs="Arial"/>
        </w:rPr>
        <w:t>Director of Navigation</w:t>
      </w:r>
    </w:p>
    <w:p w:rsidR="00766295" w:rsidRDefault="004C59C8" w:rsidP="00CE421A">
      <w:pPr>
        <w:rPr>
          <w:rFonts w:ascii="Arial" w:hAnsi="Arial" w:cs="Arial"/>
          <w:szCs w:val="24"/>
        </w:rPr>
      </w:pPr>
      <w:r>
        <w:rPr>
          <w:rFonts w:ascii="Arial" w:hAnsi="Arial" w:cs="Arial"/>
          <w:szCs w:val="24"/>
        </w:rPr>
        <w:tab/>
      </w:r>
      <w:r w:rsidR="00AD0EF5">
        <w:rPr>
          <w:rFonts w:ascii="Arial" w:hAnsi="Arial" w:cs="Arial"/>
          <w:szCs w:val="24"/>
        </w:rPr>
        <w:t>Nik Pestello</w:t>
      </w:r>
      <w:r w:rsidR="00766295">
        <w:rPr>
          <w:rFonts w:ascii="Arial" w:hAnsi="Arial" w:cs="Arial"/>
          <w:szCs w:val="24"/>
        </w:rPr>
        <w:t>, Director of Engineering, Maintenance and Development</w:t>
      </w:r>
    </w:p>
    <w:p w:rsidR="003722BD" w:rsidRDefault="003722BD" w:rsidP="00CE421A">
      <w:pPr>
        <w:rPr>
          <w:rFonts w:ascii="Arial" w:hAnsi="Arial" w:cs="Arial"/>
          <w:szCs w:val="24"/>
        </w:rPr>
      </w:pPr>
      <w:r>
        <w:rPr>
          <w:rFonts w:ascii="Arial" w:hAnsi="Arial" w:cs="Arial"/>
          <w:szCs w:val="24"/>
        </w:rPr>
        <w:tab/>
        <w:t>Todd Henderson, Director of Operations</w:t>
      </w:r>
    </w:p>
    <w:p w:rsidR="00127A90" w:rsidRDefault="00127A90" w:rsidP="00CE421A">
      <w:pPr>
        <w:rPr>
          <w:rFonts w:ascii="Arial" w:hAnsi="Arial" w:cs="Arial"/>
          <w:szCs w:val="24"/>
        </w:rPr>
      </w:pPr>
      <w:r>
        <w:rPr>
          <w:rFonts w:ascii="Arial" w:hAnsi="Arial" w:cs="Arial"/>
          <w:szCs w:val="24"/>
        </w:rPr>
        <w:tab/>
        <w:t>Dan Loughney, Director of Marketing and Trade Development</w:t>
      </w:r>
    </w:p>
    <w:p w:rsidR="00622F1D" w:rsidRDefault="003722BD"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93062B">
        <w:rPr>
          <w:rFonts w:ascii="Arial" w:hAnsi="Arial" w:cs="Arial"/>
        </w:rPr>
        <w:t>Eason</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8E52D4">
        <w:rPr>
          <w:rFonts w:ascii="Arial" w:hAnsi="Arial" w:cs="Arial"/>
        </w:rPr>
        <w:t>and</w:t>
      </w:r>
      <w:r w:rsidR="0032274F">
        <w:rPr>
          <w:rFonts w:ascii="Arial" w:hAnsi="Arial" w:cs="Arial"/>
        </w:rPr>
        <w:t xml:space="preserve"> </w:t>
      </w:r>
      <w:r w:rsidR="008340BE">
        <w:rPr>
          <w:rFonts w:ascii="Arial" w:hAnsi="Arial" w:cs="Arial"/>
        </w:rPr>
        <w:t>asked Mr.</w:t>
      </w:r>
      <w:r w:rsidR="00EF57F0">
        <w:rPr>
          <w:rFonts w:ascii="Arial" w:hAnsi="Arial" w:cs="Arial"/>
        </w:rPr>
        <w:t xml:space="preserve"> </w:t>
      </w:r>
      <w:r w:rsidR="0093062B">
        <w:rPr>
          <w:rFonts w:ascii="Arial" w:hAnsi="Arial" w:cs="Arial"/>
        </w:rPr>
        <w:t>Guillory</w:t>
      </w:r>
      <w:r w:rsidR="00EF57F0">
        <w:rPr>
          <w:rFonts w:ascii="Arial" w:hAnsi="Arial" w:cs="Arial"/>
        </w:rPr>
        <w:t xml:space="preserve"> </w:t>
      </w:r>
      <w:r w:rsidR="008340BE">
        <w:rPr>
          <w:rFonts w:ascii="Arial" w:hAnsi="Arial" w:cs="Arial"/>
        </w:rPr>
        <w:t>to give</w:t>
      </w:r>
      <w:r>
        <w:rPr>
          <w:rFonts w:ascii="Arial" w:hAnsi="Arial" w:cs="Arial"/>
        </w:rPr>
        <w:t xml:space="preserve"> </w:t>
      </w:r>
      <w:r w:rsidR="0032274F">
        <w:rPr>
          <w:rFonts w:ascii="Arial" w:hAnsi="Arial" w:cs="Arial"/>
        </w:rPr>
        <w:t>the invocation</w:t>
      </w:r>
      <w:r w:rsidR="008E52D4">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127A90">
        <w:rPr>
          <w:rFonts w:ascii="Arial" w:hAnsi="Arial" w:cs="Arial"/>
        </w:rPr>
        <w:t>Darbone</w:t>
      </w:r>
      <w:r w:rsidR="003E1750">
        <w:rPr>
          <w:rFonts w:ascii="Arial" w:hAnsi="Arial" w:cs="Arial"/>
        </w:rPr>
        <w:t xml:space="preserve"> </w:t>
      </w:r>
      <w:r w:rsidR="00C35344">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93062B" w:rsidRDefault="000339FF" w:rsidP="00A77B2E">
      <w:pPr>
        <w:pStyle w:val="BodyText"/>
        <w:rPr>
          <w:rFonts w:ascii="Arial" w:hAnsi="Arial" w:cs="Arial"/>
        </w:rPr>
      </w:pPr>
      <w:r>
        <w:rPr>
          <w:rFonts w:ascii="Arial" w:hAnsi="Arial" w:cs="Arial"/>
        </w:rPr>
        <w:t xml:space="preserve">Mr. </w:t>
      </w:r>
      <w:r w:rsidR="0093062B">
        <w:rPr>
          <w:rFonts w:ascii="Arial" w:hAnsi="Arial" w:cs="Arial"/>
        </w:rPr>
        <w:t>Eason</w:t>
      </w:r>
      <w:r w:rsidR="00A77B2E">
        <w:rPr>
          <w:rFonts w:ascii="Arial" w:hAnsi="Arial" w:cs="Arial"/>
        </w:rPr>
        <w:t xml:space="preserve"> asked if there w</w:t>
      </w:r>
      <w:r w:rsidR="00716095">
        <w:rPr>
          <w:rFonts w:ascii="Arial" w:hAnsi="Arial" w:cs="Arial"/>
        </w:rPr>
        <w:t>ere</w:t>
      </w:r>
      <w:r w:rsidR="00A77B2E">
        <w:rPr>
          <w:rFonts w:ascii="Arial" w:hAnsi="Arial" w:cs="Arial"/>
        </w:rPr>
        <w:t xml:space="preserve"> any public comment</w:t>
      </w:r>
      <w:r w:rsidR="00716095">
        <w:rPr>
          <w:rFonts w:ascii="Arial" w:hAnsi="Arial" w:cs="Arial"/>
        </w:rPr>
        <w:t>s</w:t>
      </w:r>
      <w:r w:rsidR="00A77B2E">
        <w:rPr>
          <w:rFonts w:ascii="Arial" w:hAnsi="Arial" w:cs="Arial"/>
        </w:rPr>
        <w:t xml:space="preserve"> regarding any items on the agenda.</w:t>
      </w:r>
      <w:r w:rsidR="00C92668">
        <w:rPr>
          <w:rFonts w:ascii="Arial" w:hAnsi="Arial" w:cs="Arial"/>
        </w:rPr>
        <w:t xml:space="preserve">  </w:t>
      </w:r>
      <w:r w:rsidR="00127A90">
        <w:rPr>
          <w:rFonts w:ascii="Arial" w:hAnsi="Arial" w:cs="Arial"/>
        </w:rPr>
        <w:t xml:space="preserve">Mr. Joe Thornton </w:t>
      </w:r>
      <w:r w:rsidR="00AD0EF5">
        <w:rPr>
          <w:rFonts w:ascii="Arial" w:hAnsi="Arial" w:cs="Arial"/>
        </w:rPr>
        <w:t>asked to address the Board</w:t>
      </w:r>
      <w:r w:rsidR="00C01183">
        <w:rPr>
          <w:rFonts w:ascii="Arial" w:hAnsi="Arial" w:cs="Arial"/>
        </w:rPr>
        <w:t>.</w:t>
      </w:r>
    </w:p>
    <w:p w:rsidR="00C01183" w:rsidRDefault="00C01183"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AD0EF5">
        <w:rPr>
          <w:rFonts w:ascii="Arial" w:hAnsi="Arial" w:cs="Arial"/>
          <w:bCs/>
        </w:rPr>
        <w:t>Ma</w:t>
      </w:r>
      <w:r w:rsidR="00127A90">
        <w:rPr>
          <w:rFonts w:ascii="Arial" w:hAnsi="Arial" w:cs="Arial"/>
          <w:bCs/>
        </w:rPr>
        <w:t>y 20</w:t>
      </w:r>
      <w:r w:rsidR="008D2C76">
        <w:rPr>
          <w:rFonts w:ascii="Arial" w:hAnsi="Arial" w:cs="Arial"/>
          <w:bCs/>
        </w:rPr>
        <w:t>, 2019</w:t>
      </w:r>
      <w:r w:rsidR="00F35A18">
        <w:rPr>
          <w:rFonts w:ascii="Arial" w:hAnsi="Arial" w:cs="Arial"/>
          <w:bCs/>
        </w:rPr>
        <w:t xml:space="preserve"> </w:t>
      </w:r>
      <w:r w:rsidR="004D0A05">
        <w:rPr>
          <w:rFonts w:ascii="Arial" w:hAnsi="Arial" w:cs="Arial"/>
          <w:bCs/>
        </w:rPr>
        <w:t>Regular</w:t>
      </w:r>
      <w:r w:rsidR="00F35A18">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 xml:space="preserve">. </w:t>
      </w:r>
      <w:r w:rsidR="00746E1F">
        <w:rPr>
          <w:rFonts w:ascii="Arial" w:hAnsi="Arial" w:cs="Arial"/>
        </w:rPr>
        <w:t>Darbone</w:t>
      </w:r>
      <w:r w:rsidR="009D355B">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127A90">
        <w:rPr>
          <w:rFonts w:ascii="Arial" w:hAnsi="Arial" w:cs="Arial"/>
        </w:rPr>
        <w:t>May 20</w:t>
      </w:r>
      <w:r w:rsidR="008D2C76">
        <w:rPr>
          <w:rFonts w:ascii="Arial" w:hAnsi="Arial" w:cs="Arial"/>
        </w:rPr>
        <w:t>, 2019</w:t>
      </w:r>
      <w:r w:rsidR="00F5769C">
        <w:rPr>
          <w:rFonts w:ascii="Arial" w:hAnsi="Arial" w:cs="Arial"/>
        </w:rPr>
        <w:t xml:space="preserve"> </w:t>
      </w:r>
      <w:r w:rsidR="004D0A05">
        <w:rPr>
          <w:rFonts w:ascii="Arial" w:hAnsi="Arial" w:cs="Arial"/>
        </w:rPr>
        <w:t xml:space="preserve">Regular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746E1F">
        <w:rPr>
          <w:rFonts w:ascii="Arial" w:hAnsi="Arial" w:cs="Arial"/>
        </w:rPr>
        <w:t xml:space="preserve">Lorenzi </w:t>
      </w:r>
      <w:r w:rsidR="00981ED3">
        <w:rPr>
          <w:rFonts w:ascii="Arial" w:hAnsi="Arial" w:cs="Arial"/>
        </w:rPr>
        <w:t xml:space="preserve">seconded the motion and it carried unanimously. </w:t>
      </w:r>
      <w:r>
        <w:rPr>
          <w:rFonts w:ascii="Arial" w:hAnsi="Arial" w:cs="Arial"/>
        </w:rPr>
        <w:t xml:space="preserve"> </w:t>
      </w:r>
    </w:p>
    <w:p w:rsidR="00127A90" w:rsidRDefault="00127A90" w:rsidP="00A77B2E">
      <w:pPr>
        <w:jc w:val="both"/>
        <w:rPr>
          <w:rFonts w:ascii="Arial" w:hAnsi="Arial" w:cs="Arial"/>
        </w:rPr>
      </w:pPr>
    </w:p>
    <w:p w:rsidR="00127A90" w:rsidRDefault="00127A90" w:rsidP="00A77B2E">
      <w:pPr>
        <w:jc w:val="both"/>
        <w:rPr>
          <w:rFonts w:ascii="Arial" w:hAnsi="Arial" w:cs="Arial"/>
        </w:rPr>
      </w:pPr>
    </w:p>
    <w:p w:rsidR="00A52283" w:rsidRDefault="00A52283"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A77B2E">
        <w:rPr>
          <w:rFonts w:ascii="Arial" w:hAnsi="Arial" w:cs="Arial"/>
          <w:bCs/>
        </w:rPr>
        <w:t>Submission 201</w:t>
      </w:r>
      <w:r w:rsidR="00C01183">
        <w:rPr>
          <w:rFonts w:ascii="Arial" w:hAnsi="Arial" w:cs="Arial"/>
          <w:bCs/>
        </w:rPr>
        <w:t>9</w:t>
      </w:r>
      <w:r w:rsidR="00A77B2E">
        <w:rPr>
          <w:rFonts w:ascii="Arial" w:hAnsi="Arial" w:cs="Arial"/>
          <w:bCs/>
        </w:rPr>
        <w:t xml:space="preserve"> –</w:t>
      </w:r>
      <w:r w:rsidR="00357E06">
        <w:rPr>
          <w:rFonts w:ascii="Arial" w:hAnsi="Arial" w:cs="Arial"/>
          <w:bCs/>
        </w:rPr>
        <w:t xml:space="preserve"> </w:t>
      </w:r>
      <w:r w:rsidR="008340BE">
        <w:rPr>
          <w:rFonts w:ascii="Arial" w:hAnsi="Arial" w:cs="Arial"/>
          <w:bCs/>
        </w:rPr>
        <w:t>0</w:t>
      </w:r>
      <w:r w:rsidR="00127A90">
        <w:rPr>
          <w:rFonts w:ascii="Arial" w:hAnsi="Arial" w:cs="Arial"/>
          <w:bCs/>
        </w:rPr>
        <w:t>12</w:t>
      </w:r>
      <w:r w:rsidR="002D6E28">
        <w:rPr>
          <w:rFonts w:ascii="Arial" w:hAnsi="Arial" w:cs="Arial"/>
          <w:bCs/>
        </w:rPr>
        <w:t xml:space="preserve"> </w:t>
      </w:r>
      <w:r w:rsidR="00AD0EF5">
        <w:rPr>
          <w:rFonts w:ascii="Arial" w:hAnsi="Arial" w:cs="Arial"/>
          <w:bCs/>
        </w:rPr>
        <w:t>approving</w:t>
      </w:r>
      <w:r w:rsidR="00127A90">
        <w:rPr>
          <w:rFonts w:ascii="Arial" w:hAnsi="Arial" w:cs="Arial"/>
          <w:bCs/>
        </w:rPr>
        <w:t xml:space="preserve"> the Board of Commissioners election of Officers</w:t>
      </w:r>
      <w:r w:rsidR="00AD0EF5">
        <w:rPr>
          <w:rFonts w:ascii="Arial" w:hAnsi="Arial" w:cs="Arial"/>
          <w:bCs/>
        </w:rPr>
        <w:t>.</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D68CD" w:rsidRDefault="001D68CD" w:rsidP="001D68CD">
      <w:pPr>
        <w:ind w:right="720"/>
        <w:jc w:val="both"/>
        <w:rPr>
          <w:rFonts w:ascii="Arial" w:hAnsi="Arial" w:cs="Arial"/>
        </w:rPr>
      </w:pPr>
    </w:p>
    <w:p w:rsidR="001D68CD" w:rsidRDefault="001D68CD" w:rsidP="001D68CD">
      <w:pPr>
        <w:ind w:right="720"/>
        <w:jc w:val="both"/>
        <w:rPr>
          <w:rFonts w:ascii="Arial" w:hAnsi="Arial" w:cs="Arial"/>
        </w:rPr>
      </w:pPr>
      <w:r>
        <w:rPr>
          <w:rFonts w:ascii="Arial" w:hAnsi="Arial" w:cs="Arial"/>
        </w:rPr>
        <w:t>Mr. Dixon stated the names submitted for nomination are as follows:</w:t>
      </w:r>
    </w:p>
    <w:p w:rsidR="001D68CD" w:rsidRDefault="001D68CD" w:rsidP="001D68CD">
      <w:pPr>
        <w:ind w:right="720"/>
        <w:jc w:val="both"/>
        <w:rPr>
          <w:rFonts w:ascii="Arial" w:hAnsi="Arial" w:cs="Arial"/>
        </w:rPr>
      </w:pPr>
    </w:p>
    <w:p w:rsidR="001D68CD" w:rsidRDefault="001D68CD" w:rsidP="001D68CD">
      <w:pPr>
        <w:ind w:right="720"/>
        <w:jc w:val="both"/>
        <w:rPr>
          <w:rFonts w:ascii="Arial" w:hAnsi="Arial" w:cs="Arial"/>
        </w:rPr>
      </w:pPr>
      <w:r>
        <w:rPr>
          <w:rFonts w:ascii="Arial" w:hAnsi="Arial" w:cs="Arial"/>
        </w:rPr>
        <w:tab/>
        <w:t>John L. LeBlanc</w:t>
      </w:r>
      <w:r>
        <w:rPr>
          <w:rFonts w:ascii="Arial" w:hAnsi="Arial" w:cs="Arial"/>
        </w:rPr>
        <w:tab/>
        <w:t>President</w:t>
      </w:r>
    </w:p>
    <w:p w:rsidR="001D68CD" w:rsidRDefault="001D68CD" w:rsidP="001D68CD">
      <w:pPr>
        <w:ind w:right="720"/>
        <w:jc w:val="both"/>
        <w:rPr>
          <w:rFonts w:ascii="Arial" w:hAnsi="Arial" w:cs="Arial"/>
        </w:rPr>
      </w:pPr>
      <w:r>
        <w:rPr>
          <w:rFonts w:ascii="Arial" w:hAnsi="Arial" w:cs="Arial"/>
        </w:rPr>
        <w:tab/>
        <w:t>Elcie J. Guillory</w:t>
      </w:r>
      <w:r>
        <w:rPr>
          <w:rFonts w:ascii="Arial" w:hAnsi="Arial" w:cs="Arial"/>
        </w:rPr>
        <w:tab/>
        <w:t>Vice President</w:t>
      </w:r>
    </w:p>
    <w:p w:rsidR="001D68CD" w:rsidRDefault="001D68CD" w:rsidP="001D68CD">
      <w:pPr>
        <w:ind w:right="720"/>
        <w:jc w:val="both"/>
        <w:rPr>
          <w:rFonts w:ascii="Arial" w:hAnsi="Arial" w:cs="Arial"/>
        </w:rPr>
      </w:pPr>
      <w:r>
        <w:rPr>
          <w:rFonts w:ascii="Arial" w:hAnsi="Arial" w:cs="Arial"/>
        </w:rPr>
        <w:tab/>
        <w:t>David J. Darbone</w:t>
      </w:r>
      <w:r>
        <w:rPr>
          <w:rFonts w:ascii="Arial" w:hAnsi="Arial" w:cs="Arial"/>
        </w:rPr>
        <w:tab/>
        <w:t>Secretary/Treasurer</w:t>
      </w:r>
    </w:p>
    <w:p w:rsidR="001D68CD" w:rsidRDefault="001D68CD" w:rsidP="001D68CD">
      <w:pPr>
        <w:ind w:right="720"/>
        <w:jc w:val="both"/>
        <w:rPr>
          <w:rFonts w:ascii="Arial" w:hAnsi="Arial" w:cs="Arial"/>
        </w:rPr>
      </w:pPr>
      <w:r>
        <w:rPr>
          <w:rFonts w:ascii="Arial" w:hAnsi="Arial" w:cs="Arial"/>
        </w:rPr>
        <w:tab/>
        <w:t xml:space="preserve">Thomas </w:t>
      </w:r>
      <w:r w:rsidR="001F5A66">
        <w:rPr>
          <w:rFonts w:ascii="Arial" w:hAnsi="Arial" w:cs="Arial"/>
        </w:rPr>
        <w:t>L</w:t>
      </w:r>
      <w:r>
        <w:rPr>
          <w:rFonts w:ascii="Arial" w:hAnsi="Arial" w:cs="Arial"/>
        </w:rPr>
        <w:t>. Lorenzi</w:t>
      </w:r>
      <w:r>
        <w:rPr>
          <w:rFonts w:ascii="Arial" w:hAnsi="Arial" w:cs="Arial"/>
        </w:rPr>
        <w:tab/>
        <w:t>Assistant Secretary/Treasurer</w:t>
      </w:r>
    </w:p>
    <w:p w:rsidR="001D68CD" w:rsidRDefault="001D68CD" w:rsidP="001D68CD">
      <w:pPr>
        <w:ind w:right="720"/>
        <w:jc w:val="both"/>
        <w:rPr>
          <w:rFonts w:ascii="Arial" w:hAnsi="Arial" w:cs="Arial"/>
        </w:rPr>
      </w:pPr>
    </w:p>
    <w:p w:rsidR="001D68CD" w:rsidRDefault="001D68CD" w:rsidP="001D68CD">
      <w:pPr>
        <w:ind w:right="720"/>
        <w:jc w:val="both"/>
        <w:rPr>
          <w:rFonts w:ascii="Arial" w:hAnsi="Arial" w:cs="Arial"/>
        </w:rPr>
      </w:pPr>
    </w:p>
    <w:p w:rsidR="001D68CD" w:rsidRDefault="001D68CD" w:rsidP="001D68CD">
      <w:pPr>
        <w:ind w:right="720"/>
        <w:jc w:val="both"/>
        <w:rPr>
          <w:rFonts w:ascii="Arial" w:hAnsi="Arial" w:cs="Arial"/>
        </w:rPr>
      </w:pPr>
      <w:r>
        <w:rPr>
          <w:rFonts w:ascii="Arial" w:hAnsi="Arial" w:cs="Arial"/>
        </w:rPr>
        <w:t xml:space="preserve">Mr. Dixon offered a motion to adopt Resolution 2018 – 012 approving the Board of Commissioners Election of Officers.  Mr. Guillory seconded the motion and it carried unanimously. </w:t>
      </w:r>
    </w:p>
    <w:p w:rsidR="00AD0EF5" w:rsidRDefault="00AD0EF5" w:rsidP="00127A90">
      <w:pPr>
        <w:pStyle w:val="Header"/>
        <w:tabs>
          <w:tab w:val="clear" w:pos="4320"/>
          <w:tab w:val="clear" w:pos="8640"/>
        </w:tabs>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2019 – 0</w:t>
      </w:r>
      <w:r w:rsidR="00AD0EF5">
        <w:rPr>
          <w:rFonts w:ascii="Arial" w:hAnsi="Arial" w:cs="Arial"/>
          <w:bCs/>
        </w:rPr>
        <w:t>1</w:t>
      </w:r>
      <w:r w:rsidR="00127A90">
        <w:rPr>
          <w:rFonts w:ascii="Arial" w:hAnsi="Arial" w:cs="Arial"/>
          <w:bCs/>
        </w:rPr>
        <w:t>3</w:t>
      </w:r>
      <w:r>
        <w:rPr>
          <w:rFonts w:ascii="Arial" w:hAnsi="Arial" w:cs="Arial"/>
          <w:bCs/>
        </w:rPr>
        <w:t xml:space="preserve"> </w:t>
      </w:r>
      <w:r w:rsidR="00127A90" w:rsidRPr="00127A90">
        <w:rPr>
          <w:rFonts w:ascii="Arial" w:hAnsi="Arial" w:cs="Arial"/>
          <w:bCs/>
        </w:rPr>
        <w:t>authorizing, under the constitutional and statutory powers of the District, the expenditure of District funds payable to McNeese State University and SOWELA Technical Community College for the purpose of assisting, inducing, promoting and encouraging industrial and business enterprises in the Southwest Louisiana region and thereby enhancing the growth of jobs and economic development by enhancing the educational and training capabilities of citizens who can be employed and service the historic multi-billion dollar industrial expansion currently underway in Calcasieu and Cameron Parishes.</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722BD" w:rsidRDefault="003722BD" w:rsidP="003722BD">
      <w:pPr>
        <w:jc w:val="both"/>
        <w:rPr>
          <w:rFonts w:ascii="Arial" w:hAnsi="Arial" w:cs="Arial"/>
        </w:rPr>
      </w:pPr>
    </w:p>
    <w:p w:rsidR="001D68CD" w:rsidRDefault="001D68CD" w:rsidP="001D68CD">
      <w:pPr>
        <w:jc w:val="both"/>
        <w:rPr>
          <w:rFonts w:ascii="Arial" w:hAnsi="Arial" w:cs="Arial"/>
        </w:rPr>
      </w:pPr>
      <w:r w:rsidRPr="001D68CD">
        <w:rPr>
          <w:rFonts w:ascii="Arial" w:hAnsi="Arial" w:cs="Arial"/>
        </w:rPr>
        <w:t xml:space="preserve">Mr. Rase stated this is something they do on a periodic basis in support of not only the schools, but the students that come out of those schools so they will be able to work in this community.  It is a program where the Port feels comfortable that both of these institutions have been very beneficial not only to the Port but to the industry that is around as well as the hospitality.  Staff has come up with a program to do that over a three year period.  The Port will provide each school $100,000 for three years for a total to each school of $300,000.  </w:t>
      </w:r>
    </w:p>
    <w:p w:rsidR="001D68CD" w:rsidRDefault="001D68CD" w:rsidP="001D68CD">
      <w:pPr>
        <w:jc w:val="both"/>
        <w:rPr>
          <w:rFonts w:ascii="Arial" w:hAnsi="Arial" w:cs="Arial"/>
        </w:rPr>
      </w:pPr>
    </w:p>
    <w:p w:rsidR="001D68CD" w:rsidRPr="00DD57AE" w:rsidRDefault="001D68CD" w:rsidP="001D68CD">
      <w:pPr>
        <w:jc w:val="both"/>
        <w:rPr>
          <w:rFonts w:ascii="Arial" w:hAnsi="Arial" w:cs="Arial"/>
          <w:b/>
          <w:bCs/>
          <w:u w:val="single"/>
        </w:rPr>
      </w:pPr>
      <w:r>
        <w:rPr>
          <w:rFonts w:ascii="Arial" w:hAnsi="Arial" w:cs="Arial"/>
          <w:bCs/>
        </w:rPr>
        <w:t>Mr. LeBlanc offered a motion to adopt Resolution 2019 – 013 to authorize</w:t>
      </w:r>
      <w:r w:rsidRPr="001D68CD">
        <w:rPr>
          <w:rFonts w:ascii="Arial" w:hAnsi="Arial" w:cs="Arial"/>
          <w:bCs/>
        </w:rPr>
        <w:t xml:space="preserve"> </w:t>
      </w:r>
      <w:r w:rsidRPr="00127A90">
        <w:rPr>
          <w:rFonts w:ascii="Arial" w:hAnsi="Arial" w:cs="Arial"/>
          <w:bCs/>
        </w:rPr>
        <w:t>under the constitutional and statutory powers of the District, the expenditure of District funds payable to McNeese State University and SOWELA Technical Community College for the purpose of assisting, inducing, promoting and encouraging industrial and business enterprises in the Southwest Louisiana region and thereby enhancing the growth of jobs and economic development by enhancing the educational and training capabilities of citizens who can be employed and service the historic multi-billion dollar industrial expansion currently underway in Calcasieu and Cameron Parishes.</w:t>
      </w:r>
      <w:r>
        <w:rPr>
          <w:rFonts w:ascii="Arial" w:hAnsi="Arial" w:cs="Arial"/>
          <w:bCs/>
        </w:rPr>
        <w:t xml:space="preserve">  Mr. Krielow seconded the motion and it carried unanimously. </w:t>
      </w:r>
    </w:p>
    <w:p w:rsidR="001D68CD" w:rsidRPr="001D68CD" w:rsidRDefault="001D68CD" w:rsidP="001D68CD">
      <w:pPr>
        <w:jc w:val="both"/>
        <w:rPr>
          <w:rFonts w:ascii="Arial" w:hAnsi="Arial" w:cs="Arial"/>
        </w:rPr>
      </w:pPr>
    </w:p>
    <w:p w:rsidR="001D68CD" w:rsidRPr="001D68CD" w:rsidRDefault="001D68CD" w:rsidP="001D68CD">
      <w:pPr>
        <w:jc w:val="both"/>
        <w:rPr>
          <w:rFonts w:ascii="Arial" w:hAnsi="Arial" w:cs="Arial"/>
        </w:rPr>
      </w:pPr>
      <w:r w:rsidRPr="001D68CD">
        <w:rPr>
          <w:rFonts w:ascii="Arial" w:hAnsi="Arial" w:cs="Arial"/>
        </w:rPr>
        <w:lastRenderedPageBreak/>
        <w:t>Mr. Eason remarked that both of the leadership of both schools are here and said that the job  they do in leadership over there and upgrading the workforce development for the future is a testament to what is going to out there.  Obviously, with what is going on in this area, they want to keep things going.  He appreciates everything they do – Dr. Burckel and Dr. Asp</w:t>
      </w:r>
      <w:r>
        <w:rPr>
          <w:rFonts w:ascii="Arial" w:hAnsi="Arial" w:cs="Arial"/>
        </w:rPr>
        <w:t>i</w:t>
      </w:r>
      <w:r w:rsidRPr="001D68CD">
        <w:rPr>
          <w:rFonts w:ascii="Arial" w:hAnsi="Arial" w:cs="Arial"/>
        </w:rPr>
        <w:t>nw</w:t>
      </w:r>
      <w:r>
        <w:rPr>
          <w:rFonts w:ascii="Arial" w:hAnsi="Arial" w:cs="Arial"/>
        </w:rPr>
        <w:t>a</w:t>
      </w:r>
      <w:r w:rsidRPr="001D68CD">
        <w:rPr>
          <w:rFonts w:ascii="Arial" w:hAnsi="Arial" w:cs="Arial"/>
        </w:rPr>
        <w:t xml:space="preserve">ll.  </w:t>
      </w:r>
    </w:p>
    <w:p w:rsidR="001D68CD" w:rsidRDefault="001D68CD" w:rsidP="001D68CD">
      <w:pPr>
        <w:jc w:val="both"/>
        <w:rPr>
          <w:rFonts w:ascii="Arial" w:hAnsi="Arial" w:cs="Arial"/>
        </w:rPr>
      </w:pPr>
      <w:r w:rsidRPr="001D68CD">
        <w:rPr>
          <w:rFonts w:ascii="Arial" w:hAnsi="Arial" w:cs="Arial"/>
        </w:rPr>
        <w:t xml:space="preserve">Mr. LeBlanc asked if either gentlemen would like to speak. </w:t>
      </w:r>
    </w:p>
    <w:p w:rsidR="001D68CD" w:rsidRDefault="001D68CD" w:rsidP="001D68CD">
      <w:pPr>
        <w:jc w:val="both"/>
        <w:rPr>
          <w:rFonts w:ascii="Arial" w:hAnsi="Arial" w:cs="Arial"/>
        </w:rPr>
      </w:pPr>
    </w:p>
    <w:p w:rsidR="001D68CD" w:rsidRDefault="001D68CD" w:rsidP="001D68CD">
      <w:pPr>
        <w:jc w:val="both"/>
        <w:rPr>
          <w:rFonts w:ascii="Arial" w:hAnsi="Arial" w:cs="Arial"/>
        </w:rPr>
      </w:pPr>
      <w:r w:rsidRPr="001D68CD">
        <w:rPr>
          <w:rFonts w:ascii="Arial" w:hAnsi="Arial" w:cs="Arial"/>
        </w:rPr>
        <w:t>Dr. Burckel thanked the Board on behalf of McNeese State University for the investment to the institution and our area.</w:t>
      </w:r>
    </w:p>
    <w:p w:rsidR="001D68CD" w:rsidRPr="001D68CD" w:rsidRDefault="001D68CD" w:rsidP="001D68CD">
      <w:pPr>
        <w:jc w:val="both"/>
        <w:rPr>
          <w:rFonts w:ascii="Arial" w:hAnsi="Arial" w:cs="Arial"/>
        </w:rPr>
      </w:pPr>
    </w:p>
    <w:p w:rsidR="001D68CD" w:rsidRPr="001D68CD" w:rsidRDefault="001D68CD" w:rsidP="001D68CD">
      <w:pPr>
        <w:jc w:val="both"/>
        <w:rPr>
          <w:rFonts w:ascii="Arial" w:hAnsi="Arial" w:cs="Arial"/>
        </w:rPr>
      </w:pPr>
      <w:r w:rsidRPr="001D68CD">
        <w:rPr>
          <w:rFonts w:ascii="Arial" w:hAnsi="Arial" w:cs="Arial"/>
        </w:rPr>
        <w:t>Dr. Asp</w:t>
      </w:r>
      <w:r>
        <w:rPr>
          <w:rFonts w:ascii="Arial" w:hAnsi="Arial" w:cs="Arial"/>
        </w:rPr>
        <w:t>i</w:t>
      </w:r>
      <w:r w:rsidRPr="001D68CD">
        <w:rPr>
          <w:rFonts w:ascii="Arial" w:hAnsi="Arial" w:cs="Arial"/>
        </w:rPr>
        <w:t>nw</w:t>
      </w:r>
      <w:r>
        <w:rPr>
          <w:rFonts w:ascii="Arial" w:hAnsi="Arial" w:cs="Arial"/>
        </w:rPr>
        <w:t>a</w:t>
      </w:r>
      <w:r w:rsidRPr="001D68CD">
        <w:rPr>
          <w:rFonts w:ascii="Arial" w:hAnsi="Arial" w:cs="Arial"/>
        </w:rPr>
        <w:t>ll thanked the Board and said this will go a long way to help them train for industry and hospitality.</w:t>
      </w:r>
    </w:p>
    <w:p w:rsidR="001D68CD" w:rsidRPr="001D68CD" w:rsidRDefault="001D68CD" w:rsidP="001D68CD">
      <w:pPr>
        <w:jc w:val="both"/>
        <w:rPr>
          <w:rFonts w:ascii="Arial" w:hAnsi="Arial" w:cs="Arial"/>
        </w:rPr>
      </w:pPr>
    </w:p>
    <w:p w:rsidR="008D2C76" w:rsidRPr="00DD57AE" w:rsidRDefault="008D2C76" w:rsidP="003722BD">
      <w:pPr>
        <w:ind w:firstLine="720"/>
        <w:jc w:val="both"/>
        <w:rPr>
          <w:rFonts w:ascii="Arial" w:hAnsi="Arial" w:cs="Arial"/>
        </w:rPr>
      </w:pPr>
      <w:r w:rsidRPr="00DD57AE">
        <w:rPr>
          <w:rFonts w:ascii="Arial" w:hAnsi="Arial" w:cs="Arial"/>
        </w:rPr>
        <w:t xml:space="preserve">- - - - - - - - - - - - - - - - - - - - - - - - - - - - - - - - - - - - - - - - - - - - - - - - - - - - - - -  </w:t>
      </w:r>
    </w:p>
    <w:p w:rsidR="008D2C76" w:rsidRPr="00DD57AE" w:rsidRDefault="008D2C76" w:rsidP="008D2C76">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2019 – 0</w:t>
      </w:r>
      <w:r w:rsidR="00AD0EF5">
        <w:rPr>
          <w:rFonts w:ascii="Arial" w:hAnsi="Arial" w:cs="Arial"/>
          <w:bCs/>
        </w:rPr>
        <w:t>1</w:t>
      </w:r>
      <w:r w:rsidR="00127A90">
        <w:rPr>
          <w:rFonts w:ascii="Arial" w:hAnsi="Arial" w:cs="Arial"/>
          <w:bCs/>
        </w:rPr>
        <w:t>4</w:t>
      </w:r>
      <w:r>
        <w:rPr>
          <w:rFonts w:ascii="Arial" w:hAnsi="Arial" w:cs="Arial"/>
          <w:bCs/>
        </w:rPr>
        <w:t xml:space="preserve"> </w:t>
      </w:r>
      <w:r w:rsidR="00127A90" w:rsidRPr="00127A90">
        <w:rPr>
          <w:rFonts w:ascii="Arial" w:hAnsi="Arial" w:cs="Arial"/>
          <w:bCs/>
        </w:rPr>
        <w:t>accepting the lowest responsive bid of Sealevel Construction, Inc. in the amount of $1,435,875 for the base bid and $1,250,000 for alternate no. 1 for the Berths 4, 5 &amp; 6 Mooring Upgrade at City Docks.</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0EF5" w:rsidRDefault="00AD0EF5" w:rsidP="008D2C76">
      <w:pPr>
        <w:jc w:val="both"/>
        <w:rPr>
          <w:rFonts w:ascii="Arial" w:hAnsi="Arial" w:cs="Arial"/>
        </w:rPr>
      </w:pPr>
    </w:p>
    <w:p w:rsidR="00127A90" w:rsidRDefault="00746E1F" w:rsidP="00FD44BB">
      <w:pPr>
        <w:pStyle w:val="Header"/>
        <w:tabs>
          <w:tab w:val="clear" w:pos="4320"/>
          <w:tab w:val="clear" w:pos="8640"/>
        </w:tabs>
        <w:jc w:val="both"/>
        <w:rPr>
          <w:rFonts w:ascii="Arial" w:hAnsi="Arial" w:cs="Arial"/>
        </w:rPr>
      </w:pPr>
      <w:r>
        <w:rPr>
          <w:rFonts w:ascii="Arial" w:hAnsi="Arial" w:cs="Arial"/>
        </w:rPr>
        <w:t>Mr. Rase stated with Docks 4, 5 and 6 at City Docks, the infrastructure underneath them seems to be fairly sound.  But, where you tie the vessels up to, which is a system of 12’ x 12’ with a b</w:t>
      </w:r>
      <w:r w:rsidR="0085784A">
        <w:rPr>
          <w:rFonts w:ascii="Arial" w:hAnsi="Arial" w:cs="Arial"/>
        </w:rPr>
        <w:t>o</w:t>
      </w:r>
      <w:r>
        <w:rPr>
          <w:rFonts w:ascii="Arial" w:hAnsi="Arial" w:cs="Arial"/>
        </w:rPr>
        <w:t>llard on top no longer suffices for holding the size ships that are required to b</w:t>
      </w:r>
      <w:r w:rsidR="0019241E">
        <w:rPr>
          <w:rFonts w:ascii="Arial" w:hAnsi="Arial" w:cs="Arial"/>
        </w:rPr>
        <w:t>e held today.  Since Polaris is coming in and opening up with their vessels on a regular basis by the third quarter of this year, staff needed to do something to upgrade the docks.  They went with a monopile system, which puts the strength in just the monopile and not</w:t>
      </w:r>
      <w:r w:rsidR="005B0C80">
        <w:rPr>
          <w:rFonts w:ascii="Arial" w:hAnsi="Arial" w:cs="Arial"/>
        </w:rPr>
        <w:t xml:space="preserve"> in the stringers that are on top of the old existing docks.  They were fortunate enough to have quite a few bidders.  Unfortunately, one bidder forgot to fill in his final line item and their bid was rejected.  He feels comfortable that they have a solid bid from this company and would like Board approval to move forward with the project.</w:t>
      </w:r>
    </w:p>
    <w:p w:rsidR="005B0C80" w:rsidRDefault="005B0C80" w:rsidP="00FD44BB">
      <w:pPr>
        <w:pStyle w:val="Header"/>
        <w:tabs>
          <w:tab w:val="clear" w:pos="4320"/>
          <w:tab w:val="clear" w:pos="8640"/>
        </w:tabs>
        <w:jc w:val="both"/>
        <w:rPr>
          <w:rFonts w:ascii="Arial" w:hAnsi="Arial" w:cs="Arial"/>
        </w:rPr>
      </w:pPr>
    </w:p>
    <w:p w:rsidR="005B0C80" w:rsidRDefault="005B0C80" w:rsidP="005B0C80">
      <w:pPr>
        <w:jc w:val="both"/>
        <w:rPr>
          <w:rFonts w:ascii="Arial" w:hAnsi="Arial" w:cs="Arial"/>
          <w:bCs/>
        </w:rPr>
      </w:pPr>
      <w:r>
        <w:rPr>
          <w:rFonts w:ascii="Arial" w:hAnsi="Arial" w:cs="Arial"/>
        </w:rPr>
        <w:t xml:space="preserve">Mr. Dixon offered a motion to approve Resolution 2019 – 014 to accept </w:t>
      </w:r>
      <w:r w:rsidRPr="00127A90">
        <w:rPr>
          <w:rFonts w:ascii="Arial" w:hAnsi="Arial" w:cs="Arial"/>
          <w:bCs/>
        </w:rPr>
        <w:t>the lowest responsive bid of Sealevel Construction, Inc. in the amount of $1,435,875 for the base bid and $1,250,000 for alternate no. 1 for the Berths 4, 5 &amp; 6 Mooring Upgrade at City Docks.</w:t>
      </w:r>
      <w:r>
        <w:rPr>
          <w:rFonts w:ascii="Arial" w:hAnsi="Arial" w:cs="Arial"/>
          <w:bCs/>
        </w:rPr>
        <w:t xml:space="preserve">  Mr. Guillory seconded the motion.</w:t>
      </w:r>
    </w:p>
    <w:p w:rsidR="005B0C80" w:rsidRDefault="005B0C80" w:rsidP="005B0C80">
      <w:pPr>
        <w:jc w:val="both"/>
        <w:rPr>
          <w:rFonts w:ascii="Arial" w:hAnsi="Arial" w:cs="Arial"/>
          <w:bCs/>
        </w:rPr>
      </w:pPr>
    </w:p>
    <w:p w:rsidR="00127A90" w:rsidRDefault="005B0C80" w:rsidP="005B0C80">
      <w:pPr>
        <w:jc w:val="both"/>
        <w:rPr>
          <w:rFonts w:ascii="Arial" w:hAnsi="Arial" w:cs="Arial"/>
          <w:bCs/>
        </w:rPr>
      </w:pPr>
      <w:r>
        <w:rPr>
          <w:rFonts w:ascii="Arial" w:hAnsi="Arial" w:cs="Arial"/>
          <w:bCs/>
        </w:rPr>
        <w:t xml:space="preserve">Mr. Krielow asked if he got them to verify their bid because of the huge discrepancy from the engineer’s estimate.  Mr. Pestello stated he had our engineer contact him and they verified it to him.  Mr. Krielow asked if they verified the bond as well.  Mr. Pestello stated that they did. </w:t>
      </w:r>
    </w:p>
    <w:p w:rsidR="008D737F" w:rsidRDefault="008D737F" w:rsidP="005B0C80">
      <w:pPr>
        <w:jc w:val="both"/>
        <w:rPr>
          <w:rFonts w:ascii="Arial" w:hAnsi="Arial" w:cs="Arial"/>
          <w:bCs/>
        </w:rPr>
      </w:pPr>
    </w:p>
    <w:p w:rsidR="008D737F" w:rsidRDefault="008D737F" w:rsidP="005B0C80">
      <w:pPr>
        <w:jc w:val="both"/>
        <w:rPr>
          <w:rFonts w:ascii="Arial" w:hAnsi="Arial" w:cs="Arial"/>
          <w:bCs/>
        </w:rPr>
      </w:pPr>
      <w:r>
        <w:rPr>
          <w:rFonts w:ascii="Arial" w:hAnsi="Arial" w:cs="Arial"/>
          <w:bCs/>
        </w:rPr>
        <w:t>The motion passed unanimously.</w:t>
      </w:r>
    </w:p>
    <w:p w:rsidR="008D737F" w:rsidRDefault="008D737F" w:rsidP="005B0C80">
      <w:pPr>
        <w:jc w:val="both"/>
        <w:rPr>
          <w:rFonts w:ascii="Arial" w:hAnsi="Arial" w:cs="Arial"/>
          <w:bCs/>
        </w:rPr>
      </w:pPr>
    </w:p>
    <w:p w:rsidR="008D737F" w:rsidRDefault="008D737F" w:rsidP="005B0C80">
      <w:pPr>
        <w:jc w:val="both"/>
        <w:rPr>
          <w:rFonts w:ascii="Arial" w:hAnsi="Arial" w:cs="Arial"/>
          <w:bCs/>
        </w:rPr>
      </w:pPr>
    </w:p>
    <w:p w:rsidR="008D737F" w:rsidRDefault="008D737F" w:rsidP="005B0C80">
      <w:pPr>
        <w:jc w:val="both"/>
        <w:rPr>
          <w:rFonts w:ascii="Arial" w:hAnsi="Arial" w:cs="Arial"/>
          <w:bCs/>
        </w:rPr>
      </w:pPr>
    </w:p>
    <w:p w:rsidR="008D737F" w:rsidRDefault="008D737F" w:rsidP="005B0C80">
      <w:pPr>
        <w:jc w:val="both"/>
        <w:rPr>
          <w:rFonts w:ascii="Arial" w:hAnsi="Arial" w:cs="Arial"/>
          <w:bCs/>
        </w:rPr>
      </w:pPr>
    </w:p>
    <w:p w:rsidR="008D737F" w:rsidRDefault="008D737F" w:rsidP="005B0C80">
      <w:pPr>
        <w:jc w:val="both"/>
        <w:rPr>
          <w:rFonts w:ascii="Arial" w:hAnsi="Arial" w:cs="Arial"/>
          <w:bCs/>
        </w:rPr>
      </w:pPr>
    </w:p>
    <w:p w:rsidR="008D737F" w:rsidRDefault="008D737F" w:rsidP="005B0C80">
      <w:pPr>
        <w:jc w:val="both"/>
        <w:rPr>
          <w:rFonts w:ascii="Arial" w:hAnsi="Arial" w:cs="Arial"/>
        </w:rPr>
      </w:pPr>
    </w:p>
    <w:p w:rsidR="00127A90" w:rsidRDefault="00127A90" w:rsidP="00FD44BB">
      <w:pPr>
        <w:pStyle w:val="Header"/>
        <w:tabs>
          <w:tab w:val="clear" w:pos="4320"/>
          <w:tab w:val="clear" w:pos="8640"/>
        </w:tabs>
        <w:jc w:val="both"/>
        <w:rPr>
          <w:rFonts w:ascii="Arial" w:hAnsi="Arial" w:cs="Arial"/>
        </w:rPr>
      </w:pPr>
    </w:p>
    <w:p w:rsidR="00127A90" w:rsidRPr="00DD57AE" w:rsidRDefault="00127A90" w:rsidP="00127A90">
      <w:pPr>
        <w:ind w:firstLine="720"/>
        <w:jc w:val="both"/>
        <w:rPr>
          <w:rFonts w:ascii="Arial" w:hAnsi="Arial" w:cs="Arial"/>
        </w:rPr>
      </w:pPr>
      <w:r w:rsidRPr="00DD57AE">
        <w:rPr>
          <w:rFonts w:ascii="Arial" w:hAnsi="Arial" w:cs="Arial"/>
        </w:rPr>
        <w:lastRenderedPageBreak/>
        <w:t xml:space="preserve">- - - - - - - - - - - - - - - - - - - - - - - - - - - - - - - - - - - - - - - - - - - - - - - - - - - - - - -  </w:t>
      </w:r>
    </w:p>
    <w:p w:rsidR="00127A90" w:rsidRPr="00DD57AE" w:rsidRDefault="00127A90" w:rsidP="00127A90">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 xml:space="preserve">Submission 2019 – 015 </w:t>
      </w:r>
      <w:r w:rsidRPr="00127A90">
        <w:rPr>
          <w:rFonts w:ascii="Arial" w:hAnsi="Arial" w:cs="Arial"/>
          <w:bCs/>
        </w:rPr>
        <w:t>accepting the lowest responsive bid of Tullier Services, LLC in the amount of $1,148,300 for the base bid for the City Docks Sewer System Rehabilitation and Lift Station replacement.</w:t>
      </w:r>
    </w:p>
    <w:p w:rsidR="00127A90" w:rsidRDefault="00127A90" w:rsidP="00127A9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27A90" w:rsidRDefault="00127A90" w:rsidP="00127A90">
      <w:pPr>
        <w:pStyle w:val="Header"/>
        <w:tabs>
          <w:tab w:val="clear" w:pos="4320"/>
          <w:tab w:val="clear" w:pos="8640"/>
        </w:tabs>
        <w:jc w:val="both"/>
        <w:rPr>
          <w:rFonts w:ascii="Arial" w:hAnsi="Arial" w:cs="Arial"/>
        </w:rPr>
      </w:pPr>
    </w:p>
    <w:p w:rsidR="00127A90" w:rsidRDefault="008D737F" w:rsidP="00FD44BB">
      <w:pPr>
        <w:pStyle w:val="Header"/>
        <w:tabs>
          <w:tab w:val="clear" w:pos="4320"/>
          <w:tab w:val="clear" w:pos="8640"/>
        </w:tabs>
        <w:jc w:val="both"/>
        <w:rPr>
          <w:rFonts w:ascii="Arial" w:hAnsi="Arial" w:cs="Arial"/>
        </w:rPr>
      </w:pPr>
      <w:r>
        <w:rPr>
          <w:rFonts w:ascii="Arial" w:hAnsi="Arial" w:cs="Arial"/>
        </w:rPr>
        <w:t>Mr. Rase stated the sewer system has been down for a while.  They need to upgrade the pipe.  It is a clay pipe.  Also, there is some cast iron and the lift station is very old.  The City started about 4 – 5 years ago billing the Port for the sewage that goes out</w:t>
      </w:r>
      <w:r w:rsidR="00F36BA6">
        <w:rPr>
          <w:rFonts w:ascii="Arial" w:hAnsi="Arial" w:cs="Arial"/>
        </w:rPr>
        <w:t xml:space="preserve"> and the Port is having a lot of infiltration from regular rain water in the sewer system, which causes them money.  But, they need to get it into acceptable condition.  Manchac developed a bid package and Tullier was the successful bidder.  </w:t>
      </w:r>
    </w:p>
    <w:p w:rsidR="00F36BA6" w:rsidRDefault="00F36BA6" w:rsidP="00FD44BB">
      <w:pPr>
        <w:pStyle w:val="Header"/>
        <w:tabs>
          <w:tab w:val="clear" w:pos="4320"/>
          <w:tab w:val="clear" w:pos="8640"/>
        </w:tabs>
        <w:jc w:val="both"/>
        <w:rPr>
          <w:rFonts w:ascii="Arial" w:hAnsi="Arial" w:cs="Arial"/>
        </w:rPr>
      </w:pPr>
    </w:p>
    <w:p w:rsidR="005B0C80" w:rsidRDefault="00F36BA6" w:rsidP="00FD44BB">
      <w:pPr>
        <w:pStyle w:val="Header"/>
        <w:tabs>
          <w:tab w:val="clear" w:pos="4320"/>
          <w:tab w:val="clear" w:pos="8640"/>
        </w:tabs>
        <w:jc w:val="both"/>
        <w:rPr>
          <w:rFonts w:ascii="Arial" w:hAnsi="Arial" w:cs="Arial"/>
        </w:rPr>
      </w:pPr>
      <w:r>
        <w:rPr>
          <w:rFonts w:ascii="Arial" w:hAnsi="Arial" w:cs="Arial"/>
        </w:rPr>
        <w:t xml:space="preserve">Mr. Darbone offered a motion to approve Resolution 2019 – 015 to accept </w:t>
      </w:r>
      <w:r w:rsidRPr="00F36BA6">
        <w:rPr>
          <w:rFonts w:ascii="Arial" w:hAnsi="Arial" w:cs="Arial"/>
        </w:rPr>
        <w:t>the lowest responsive bid of Tullier Services, LLC in the amount of $1,148,300 for the base bid for the City Docks Sewer System Rehabilitation and Lift Station replacement.</w:t>
      </w:r>
      <w:r>
        <w:rPr>
          <w:rFonts w:ascii="Arial" w:hAnsi="Arial" w:cs="Arial"/>
        </w:rPr>
        <w:t xml:space="preserve">  Mr. Lorenzi seconded the motion and it carried unanimously. </w:t>
      </w:r>
    </w:p>
    <w:p w:rsidR="00127A90" w:rsidRDefault="00127A90" w:rsidP="00FD44BB">
      <w:pPr>
        <w:pStyle w:val="Header"/>
        <w:tabs>
          <w:tab w:val="clear" w:pos="4320"/>
          <w:tab w:val="clear" w:pos="8640"/>
        </w:tabs>
        <w:jc w:val="both"/>
        <w:rPr>
          <w:rFonts w:ascii="Arial" w:hAnsi="Arial" w:cs="Arial"/>
        </w:rPr>
      </w:pPr>
    </w:p>
    <w:p w:rsidR="00127A90" w:rsidRPr="00DD57AE" w:rsidRDefault="00127A90" w:rsidP="00127A90">
      <w:pPr>
        <w:ind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127A90" w:rsidP="00127A90">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 xml:space="preserve">Submission 2019 – 016 </w:t>
      </w:r>
      <w:r w:rsidRPr="00127A90">
        <w:rPr>
          <w:rFonts w:ascii="Arial" w:hAnsi="Arial" w:cs="Arial"/>
          <w:bCs/>
        </w:rPr>
        <w:t>authorizing the Executive Director to enter into a Cooperative Endeavor Agreement and Track Usage Agreement with Port Rail, Inc.</w:t>
      </w:r>
    </w:p>
    <w:p w:rsidR="00127A90" w:rsidRDefault="00127A90" w:rsidP="00127A9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27A90" w:rsidRDefault="00127A90" w:rsidP="00127A90">
      <w:pPr>
        <w:jc w:val="both"/>
        <w:rPr>
          <w:rFonts w:ascii="Arial" w:hAnsi="Arial" w:cs="Arial"/>
        </w:rPr>
      </w:pPr>
    </w:p>
    <w:p w:rsidR="000A65CD" w:rsidRDefault="009251C4" w:rsidP="00127A90">
      <w:pPr>
        <w:pStyle w:val="Header"/>
        <w:tabs>
          <w:tab w:val="clear" w:pos="4320"/>
          <w:tab w:val="clear" w:pos="8640"/>
        </w:tabs>
        <w:jc w:val="both"/>
        <w:rPr>
          <w:rFonts w:ascii="Arial" w:hAnsi="Arial" w:cs="Arial"/>
        </w:rPr>
      </w:pPr>
      <w:r>
        <w:rPr>
          <w:rFonts w:ascii="Arial" w:hAnsi="Arial" w:cs="Arial"/>
        </w:rPr>
        <w:t>Mr. Rase stated this has been a dance they have been performing for a number of years now.  They started out where everything from Port Rail</w:t>
      </w:r>
      <w:r w:rsidR="000A65CD">
        <w:rPr>
          <w:rFonts w:ascii="Arial" w:hAnsi="Arial" w:cs="Arial"/>
        </w:rPr>
        <w:t xml:space="preserve"> would be segregated over to Port Rail.  Then they went with the theory of bringing that more in</w:t>
      </w:r>
      <w:r w:rsidR="001F5A66">
        <w:rPr>
          <w:rFonts w:ascii="Arial" w:hAnsi="Arial" w:cs="Arial"/>
        </w:rPr>
        <w:t>-</w:t>
      </w:r>
      <w:r w:rsidR="000A65CD">
        <w:rPr>
          <w:rFonts w:ascii="Arial" w:hAnsi="Arial" w:cs="Arial"/>
        </w:rPr>
        <w:t>house.  Now they have had a ruling that says they should go back more toward the original set up they had.  It puts the Port back into the position where the Port is still supporting Port Rail, but doing from more of an arm’s length away.</w:t>
      </w:r>
    </w:p>
    <w:p w:rsidR="009924C9" w:rsidRDefault="009924C9" w:rsidP="00127A90">
      <w:pPr>
        <w:pStyle w:val="Header"/>
        <w:tabs>
          <w:tab w:val="clear" w:pos="4320"/>
          <w:tab w:val="clear" w:pos="8640"/>
        </w:tabs>
        <w:jc w:val="both"/>
        <w:rPr>
          <w:rFonts w:ascii="Arial" w:hAnsi="Arial" w:cs="Arial"/>
        </w:rPr>
      </w:pPr>
    </w:p>
    <w:p w:rsidR="000A65CD" w:rsidRDefault="000A65CD" w:rsidP="00127A90">
      <w:pPr>
        <w:pStyle w:val="Header"/>
        <w:tabs>
          <w:tab w:val="clear" w:pos="4320"/>
          <w:tab w:val="clear" w:pos="8640"/>
        </w:tabs>
        <w:jc w:val="both"/>
        <w:rPr>
          <w:rFonts w:ascii="Arial" w:hAnsi="Arial" w:cs="Arial"/>
        </w:rPr>
      </w:pPr>
      <w:r>
        <w:rPr>
          <w:rFonts w:ascii="Arial" w:hAnsi="Arial" w:cs="Arial"/>
        </w:rPr>
        <w:t xml:space="preserve">Mr. Dees asked </w:t>
      </w:r>
      <w:r w:rsidR="00C0629D">
        <w:rPr>
          <w:rFonts w:ascii="Arial" w:hAnsi="Arial" w:cs="Arial"/>
        </w:rPr>
        <w:t xml:space="preserve">for </w:t>
      </w:r>
      <w:r>
        <w:rPr>
          <w:rFonts w:ascii="Arial" w:hAnsi="Arial" w:cs="Arial"/>
        </w:rPr>
        <w:t xml:space="preserve">Mr. Ringo to explain the situation to the Board </w:t>
      </w:r>
      <w:r w:rsidR="009924C9">
        <w:rPr>
          <w:rFonts w:ascii="Arial" w:hAnsi="Arial" w:cs="Arial"/>
        </w:rPr>
        <w:t>in more detail.  H</w:t>
      </w:r>
      <w:r>
        <w:rPr>
          <w:rFonts w:ascii="Arial" w:hAnsi="Arial" w:cs="Arial"/>
        </w:rPr>
        <w:t xml:space="preserve">e has done all of the work on </w:t>
      </w:r>
      <w:r w:rsidR="009924C9">
        <w:rPr>
          <w:rFonts w:ascii="Arial" w:hAnsi="Arial" w:cs="Arial"/>
        </w:rPr>
        <w:t>this</w:t>
      </w:r>
      <w:r>
        <w:rPr>
          <w:rFonts w:ascii="Arial" w:hAnsi="Arial" w:cs="Arial"/>
        </w:rPr>
        <w:t>.</w:t>
      </w:r>
      <w:r w:rsidR="009924C9">
        <w:rPr>
          <w:rFonts w:ascii="Arial" w:hAnsi="Arial" w:cs="Arial"/>
        </w:rPr>
        <w:t xml:space="preserve">  Mr. Dees said that as he has told the Board, he is retiring in December, so this is a long-time arrangement.  It behooves </w:t>
      </w:r>
      <w:r w:rsidR="00C0629D">
        <w:rPr>
          <w:rFonts w:ascii="Arial" w:hAnsi="Arial" w:cs="Arial"/>
        </w:rPr>
        <w:t>them</w:t>
      </w:r>
      <w:r w:rsidR="009924C9">
        <w:rPr>
          <w:rFonts w:ascii="Arial" w:hAnsi="Arial" w:cs="Arial"/>
        </w:rPr>
        <w:t xml:space="preserve"> to let Jon explain it and be more involved in it.  He has done an excellent job.</w:t>
      </w:r>
    </w:p>
    <w:p w:rsidR="000A65CD" w:rsidRDefault="000A65CD" w:rsidP="00127A90">
      <w:pPr>
        <w:pStyle w:val="Header"/>
        <w:tabs>
          <w:tab w:val="clear" w:pos="4320"/>
          <w:tab w:val="clear" w:pos="8640"/>
        </w:tabs>
        <w:jc w:val="both"/>
        <w:rPr>
          <w:rFonts w:ascii="Arial" w:hAnsi="Arial" w:cs="Arial"/>
        </w:rPr>
      </w:pPr>
    </w:p>
    <w:p w:rsidR="00127A90" w:rsidRDefault="000A65CD" w:rsidP="00127A90">
      <w:pPr>
        <w:pStyle w:val="Header"/>
        <w:tabs>
          <w:tab w:val="clear" w:pos="4320"/>
          <w:tab w:val="clear" w:pos="8640"/>
        </w:tabs>
        <w:jc w:val="both"/>
        <w:rPr>
          <w:rFonts w:ascii="Arial" w:hAnsi="Arial" w:cs="Arial"/>
        </w:rPr>
      </w:pPr>
      <w:r>
        <w:rPr>
          <w:rFonts w:ascii="Arial" w:hAnsi="Arial" w:cs="Arial"/>
        </w:rPr>
        <w:t>Mr. Ringo stated there is a lot of background as far as how the revenues are going to be handled between the Port and Port Rail.  The purpose of this submission is with two agreements.  One is a new CEA between the Port and Port Rail.  The original CEA that the Port entered into was done somewhat in the dark.  Port Rail was not established yet nor operational.  Now, Port Rail is fully operational, so this new CEA better reflects reality as to who does what as far as maintenance on the track and such.  The other agreement is a Track Usage Agreement for the tracks inside City Docks.  The Port maintains ownership of those tracks and has a Track Usage Agreement now between the Port and Port Rail to allow Port Rail to operate on those tracks.  The other tracks outside City Docks are not an issue.  The Port engaged outside counsel who told the Port it needed a Track Usage Agreement</w:t>
      </w:r>
      <w:r w:rsidR="00F375A1">
        <w:rPr>
          <w:rFonts w:ascii="Arial" w:hAnsi="Arial" w:cs="Arial"/>
        </w:rPr>
        <w:t xml:space="preserve"> to give Port Rail the right, formally, to operate on those tracks.  </w:t>
      </w:r>
    </w:p>
    <w:p w:rsidR="00127A90" w:rsidRDefault="00127A90" w:rsidP="00FD44BB">
      <w:pPr>
        <w:pStyle w:val="Header"/>
        <w:tabs>
          <w:tab w:val="clear" w:pos="4320"/>
          <w:tab w:val="clear" w:pos="8640"/>
        </w:tabs>
        <w:jc w:val="both"/>
        <w:rPr>
          <w:rFonts w:ascii="Arial" w:hAnsi="Arial" w:cs="Arial"/>
        </w:rPr>
      </w:pPr>
    </w:p>
    <w:p w:rsidR="00127A90" w:rsidRDefault="00F375A1" w:rsidP="00FD44BB">
      <w:pPr>
        <w:pStyle w:val="Header"/>
        <w:tabs>
          <w:tab w:val="clear" w:pos="4320"/>
          <w:tab w:val="clear" w:pos="8640"/>
        </w:tabs>
        <w:jc w:val="both"/>
        <w:rPr>
          <w:rFonts w:ascii="Arial" w:hAnsi="Arial" w:cs="Arial"/>
        </w:rPr>
      </w:pPr>
      <w:r>
        <w:rPr>
          <w:rFonts w:ascii="Arial" w:hAnsi="Arial" w:cs="Arial"/>
        </w:rPr>
        <w:t xml:space="preserve">Mr. LeBlanc offered a motion to approve Resolution 2019 – 016 to authorize </w:t>
      </w:r>
      <w:r w:rsidRPr="00F375A1">
        <w:rPr>
          <w:rFonts w:ascii="Arial" w:hAnsi="Arial" w:cs="Arial"/>
        </w:rPr>
        <w:t>the Executive Director to enter into a Cooperative Endeavor Agreement and Track Usage Agreement with Port Rail, Inc.</w:t>
      </w:r>
      <w:r>
        <w:rPr>
          <w:rFonts w:ascii="Arial" w:hAnsi="Arial" w:cs="Arial"/>
        </w:rPr>
        <w:t xml:space="preserve">  Mr. Darbone seconded the motion and it carried unanimously. </w:t>
      </w:r>
    </w:p>
    <w:p w:rsidR="00F375A1" w:rsidRDefault="00F375A1" w:rsidP="00FD44BB">
      <w:pPr>
        <w:pStyle w:val="Header"/>
        <w:tabs>
          <w:tab w:val="clear" w:pos="4320"/>
          <w:tab w:val="clear" w:pos="8640"/>
        </w:tabs>
        <w:jc w:val="both"/>
        <w:rPr>
          <w:rFonts w:ascii="Arial" w:hAnsi="Arial" w:cs="Arial"/>
        </w:rPr>
      </w:pPr>
    </w:p>
    <w:p w:rsidR="00F375A1" w:rsidRDefault="00F375A1" w:rsidP="00FD44BB">
      <w:pPr>
        <w:pStyle w:val="Header"/>
        <w:tabs>
          <w:tab w:val="clear" w:pos="4320"/>
          <w:tab w:val="clear" w:pos="8640"/>
        </w:tabs>
        <w:jc w:val="both"/>
        <w:rPr>
          <w:rFonts w:ascii="Arial" w:hAnsi="Arial" w:cs="Arial"/>
        </w:rPr>
      </w:pPr>
      <w:r>
        <w:rPr>
          <w:rFonts w:ascii="Arial" w:hAnsi="Arial" w:cs="Arial"/>
        </w:rPr>
        <w:t>Mr. Eason recognized Mr. Joe Thornton, FMT, to address the Board.</w:t>
      </w:r>
    </w:p>
    <w:p w:rsidR="00F375A1" w:rsidRDefault="00F375A1" w:rsidP="00FD44BB">
      <w:pPr>
        <w:pStyle w:val="Header"/>
        <w:tabs>
          <w:tab w:val="clear" w:pos="4320"/>
          <w:tab w:val="clear" w:pos="8640"/>
        </w:tabs>
        <w:jc w:val="both"/>
        <w:rPr>
          <w:rFonts w:ascii="Arial" w:hAnsi="Arial" w:cs="Arial"/>
        </w:rPr>
      </w:pPr>
    </w:p>
    <w:p w:rsidR="00F375A1" w:rsidRDefault="00F375A1" w:rsidP="00FD44BB">
      <w:pPr>
        <w:pStyle w:val="Header"/>
        <w:tabs>
          <w:tab w:val="clear" w:pos="4320"/>
          <w:tab w:val="clear" w:pos="8640"/>
        </w:tabs>
        <w:jc w:val="both"/>
        <w:rPr>
          <w:rFonts w:ascii="Arial" w:hAnsi="Arial" w:cs="Arial"/>
        </w:rPr>
      </w:pPr>
      <w:r>
        <w:rPr>
          <w:rFonts w:ascii="Arial" w:hAnsi="Arial" w:cs="Arial"/>
        </w:rPr>
        <w:t>Mr. Thornton stated at the last Board meeting in May there were several comments and contentions made that the hours for the ILA was the lowest on record and worse than anyone could ever remember, which prompted him to go out to WGMA, who does the payroll for the ILA.  He said as of the end of May 2019, 63 members of the ILA have reached their 700 hour minimum threshold for their insurance.  In all of 2018, there were only 79 that reached that threshold.  With the current level of activity they have now, 2019 has the potential to if not one of the best, the best year on record for the ILA and their hours.  He wanted to clarify that and point that out to the Board.  He thanked the Board for their time.</w:t>
      </w:r>
    </w:p>
    <w:p w:rsidR="00CD5CF2" w:rsidRDefault="00CD5CF2" w:rsidP="00FD44BB">
      <w:pPr>
        <w:pStyle w:val="Header"/>
        <w:tabs>
          <w:tab w:val="clear" w:pos="4320"/>
          <w:tab w:val="clear" w:pos="8640"/>
        </w:tabs>
        <w:jc w:val="both"/>
        <w:rPr>
          <w:rFonts w:ascii="Arial" w:hAnsi="Arial" w:cs="Arial"/>
        </w:rPr>
      </w:pPr>
    </w:p>
    <w:p w:rsidR="00AD0EF5" w:rsidRPr="00470F8B" w:rsidRDefault="00AD0EF5" w:rsidP="00AD0EF5">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r>
      <w:r w:rsidR="00127A90">
        <w:rPr>
          <w:rFonts w:ascii="Arial" w:hAnsi="Arial" w:cs="Arial"/>
        </w:rPr>
        <w:t>7</w:t>
      </w:r>
      <w:r w:rsidRPr="00470F8B">
        <w:rPr>
          <w:rFonts w:ascii="Arial" w:hAnsi="Arial" w:cs="Arial"/>
        </w:rPr>
        <w:t>.</w:t>
      </w:r>
      <w:r w:rsidRPr="00470F8B">
        <w:rPr>
          <w:rFonts w:ascii="Arial" w:hAnsi="Arial" w:cs="Arial"/>
        </w:rPr>
        <w:tab/>
      </w:r>
      <w:r w:rsidR="00127A90">
        <w:rPr>
          <w:rFonts w:ascii="Arial" w:hAnsi="Arial" w:cs="Arial"/>
        </w:rPr>
        <w:t>Administration, Personnel and Audit Committee</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1D68CD" w:rsidRDefault="001D68CD" w:rsidP="001D68CD">
      <w:pPr>
        <w:pStyle w:val="Header"/>
        <w:tabs>
          <w:tab w:val="clear" w:pos="4320"/>
          <w:tab w:val="clear" w:pos="8640"/>
        </w:tabs>
        <w:jc w:val="both"/>
        <w:rPr>
          <w:rFonts w:ascii="Arial" w:hAnsi="Arial" w:cs="Arial"/>
        </w:rPr>
      </w:pPr>
    </w:p>
    <w:p w:rsidR="001D68CD" w:rsidRDefault="0019241E" w:rsidP="001D68CD">
      <w:pPr>
        <w:pStyle w:val="Header"/>
        <w:tabs>
          <w:tab w:val="clear" w:pos="4320"/>
          <w:tab w:val="clear" w:pos="8640"/>
        </w:tabs>
        <w:jc w:val="both"/>
        <w:rPr>
          <w:rFonts w:ascii="Arial" w:hAnsi="Arial" w:cs="Arial"/>
        </w:rPr>
      </w:pPr>
      <w:r>
        <w:rPr>
          <w:rFonts w:ascii="Arial" w:hAnsi="Arial" w:cs="Arial"/>
        </w:rPr>
        <w:t xml:space="preserve">The Committee met June 20, 2019 to discuss the 2018 Audit.  </w:t>
      </w:r>
    </w:p>
    <w:p w:rsidR="001D68CD" w:rsidRDefault="001D68CD" w:rsidP="001D68CD">
      <w:pPr>
        <w:pStyle w:val="Header"/>
        <w:tabs>
          <w:tab w:val="clear" w:pos="4320"/>
          <w:tab w:val="clear" w:pos="8640"/>
        </w:tabs>
        <w:jc w:val="both"/>
        <w:rPr>
          <w:rFonts w:ascii="Arial" w:hAnsi="Arial" w:cs="Arial"/>
        </w:rPr>
      </w:pPr>
    </w:p>
    <w:p w:rsidR="00F375A1" w:rsidRDefault="00F375A1" w:rsidP="001D68CD">
      <w:pPr>
        <w:pStyle w:val="Header"/>
        <w:tabs>
          <w:tab w:val="clear" w:pos="4320"/>
          <w:tab w:val="clear" w:pos="8640"/>
        </w:tabs>
        <w:jc w:val="both"/>
        <w:rPr>
          <w:rFonts w:ascii="Arial" w:hAnsi="Arial" w:cs="Arial"/>
        </w:rPr>
      </w:pPr>
      <w:r>
        <w:rPr>
          <w:rFonts w:ascii="Arial" w:hAnsi="Arial" w:cs="Arial"/>
        </w:rPr>
        <w:t xml:space="preserve">Mr. Self </w:t>
      </w:r>
      <w:r w:rsidR="005C2C5A">
        <w:rPr>
          <w:rFonts w:ascii="Arial" w:hAnsi="Arial" w:cs="Arial"/>
        </w:rPr>
        <w:t xml:space="preserve">stated the Committee met to discuss the audit.  The Port received and Unmodified rating, which is as good as one can get.  </w:t>
      </w:r>
    </w:p>
    <w:p w:rsidR="005C2C5A" w:rsidRDefault="005C2C5A" w:rsidP="001D68CD">
      <w:pPr>
        <w:pStyle w:val="Header"/>
        <w:tabs>
          <w:tab w:val="clear" w:pos="4320"/>
          <w:tab w:val="clear" w:pos="8640"/>
        </w:tabs>
        <w:jc w:val="both"/>
        <w:rPr>
          <w:rFonts w:ascii="Arial" w:hAnsi="Arial" w:cs="Arial"/>
        </w:rPr>
      </w:pPr>
    </w:p>
    <w:p w:rsidR="001D68CD" w:rsidRPr="004309CF" w:rsidRDefault="004309CF" w:rsidP="004309CF">
      <w:pPr>
        <w:pStyle w:val="Header"/>
        <w:tabs>
          <w:tab w:val="clear" w:pos="4320"/>
          <w:tab w:val="clear" w:pos="8640"/>
        </w:tabs>
        <w:jc w:val="both"/>
        <w:rPr>
          <w:rFonts w:ascii="Arial" w:hAnsi="Arial" w:cs="Arial"/>
        </w:rPr>
      </w:pPr>
      <w:r w:rsidRPr="004309CF">
        <w:rPr>
          <w:rFonts w:ascii="Arial" w:hAnsi="Arial" w:cs="Arial"/>
        </w:rPr>
        <w:t>Mr. Elcie Guillory offered a motion to approve Resolution 2019 – 017 to receive and accept the audited financial statements as of and for the year ended December 31, 2018 and to bring to the full board for approval at the June 24, 2019 Regular Meeting.  Mr. Krielow seconded the motion and it carried unanimously.</w:t>
      </w:r>
    </w:p>
    <w:p w:rsidR="004309CF" w:rsidRDefault="004309CF" w:rsidP="005C2C5A">
      <w:pPr>
        <w:jc w:val="both"/>
        <w:rPr>
          <w:rFonts w:ascii="Arial" w:hAnsi="Arial" w:cs="Arial"/>
        </w:rPr>
      </w:pPr>
    </w:p>
    <w:p w:rsidR="005C2C5A" w:rsidRDefault="004309CF" w:rsidP="005C2C5A">
      <w:pPr>
        <w:jc w:val="both"/>
        <w:rPr>
          <w:rFonts w:ascii="Arial" w:hAnsi="Arial" w:cs="Arial"/>
        </w:rPr>
      </w:pPr>
      <w:r>
        <w:rPr>
          <w:rFonts w:ascii="Arial" w:hAnsi="Arial" w:cs="Arial"/>
        </w:rPr>
        <w:t>Mr. Dixon</w:t>
      </w:r>
      <w:r w:rsidR="005C2C5A">
        <w:rPr>
          <w:rFonts w:ascii="Arial" w:hAnsi="Arial" w:cs="Arial"/>
        </w:rPr>
        <w:t xml:space="preserve"> offered a motion to adopt Resolution 201</w:t>
      </w:r>
      <w:r>
        <w:rPr>
          <w:rFonts w:ascii="Arial" w:hAnsi="Arial" w:cs="Arial"/>
        </w:rPr>
        <w:t>9</w:t>
      </w:r>
      <w:r w:rsidR="005C2C5A">
        <w:rPr>
          <w:rFonts w:ascii="Arial" w:hAnsi="Arial" w:cs="Arial"/>
        </w:rPr>
        <w:t xml:space="preserve"> – 0</w:t>
      </w:r>
      <w:r>
        <w:rPr>
          <w:rFonts w:ascii="Arial" w:hAnsi="Arial" w:cs="Arial"/>
        </w:rPr>
        <w:t>17</w:t>
      </w:r>
      <w:r w:rsidR="005C2C5A">
        <w:rPr>
          <w:rFonts w:ascii="Arial" w:hAnsi="Arial" w:cs="Arial"/>
        </w:rPr>
        <w:t xml:space="preserve"> to receive and accept the audited financial statements as of and for the year ended December 31, 201</w:t>
      </w:r>
      <w:r>
        <w:rPr>
          <w:rFonts w:ascii="Arial" w:hAnsi="Arial" w:cs="Arial"/>
        </w:rPr>
        <w:t>8</w:t>
      </w:r>
      <w:r w:rsidR="005C2C5A">
        <w:rPr>
          <w:rFonts w:ascii="Arial" w:hAnsi="Arial" w:cs="Arial"/>
        </w:rPr>
        <w:t>.  Being a Committee recommendation, no second is needed to the motion.  The motion carried unanimously.</w:t>
      </w:r>
    </w:p>
    <w:p w:rsidR="005C2C5A" w:rsidRDefault="005C2C5A" w:rsidP="005C2C5A">
      <w:pPr>
        <w:jc w:val="both"/>
        <w:rPr>
          <w:rFonts w:ascii="Arial" w:hAnsi="Arial" w:cs="Arial"/>
        </w:rPr>
      </w:pPr>
    </w:p>
    <w:p w:rsidR="00AD0EF5" w:rsidRPr="00470F8B" w:rsidRDefault="00AD0EF5" w:rsidP="00AD0EF5">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r>
      <w:r w:rsidR="00127A90">
        <w:rPr>
          <w:rFonts w:ascii="Arial" w:hAnsi="Arial" w:cs="Arial"/>
        </w:rPr>
        <w:t>8</w:t>
      </w:r>
      <w:r w:rsidRPr="00470F8B">
        <w:rPr>
          <w:rFonts w:ascii="Arial" w:hAnsi="Arial" w:cs="Arial"/>
        </w:rPr>
        <w:t>.</w:t>
      </w:r>
      <w:r w:rsidRPr="00470F8B">
        <w:rPr>
          <w:rFonts w:ascii="Arial" w:hAnsi="Arial" w:cs="Arial"/>
        </w:rPr>
        <w:tab/>
      </w:r>
      <w:r w:rsidR="00127A90">
        <w:rPr>
          <w:rFonts w:ascii="Arial" w:hAnsi="Arial" w:cs="Arial"/>
        </w:rPr>
        <w:t>Build Grant</w:t>
      </w:r>
      <w:r>
        <w:rPr>
          <w:rFonts w:ascii="Arial" w:hAnsi="Arial" w:cs="Arial"/>
        </w:rPr>
        <w:t xml:space="preserve"> Briefing Note</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AD0EF5" w:rsidRPr="00470F8B" w:rsidRDefault="00AD0EF5" w:rsidP="00AD0EF5">
      <w:pPr>
        <w:pStyle w:val="Header"/>
        <w:jc w:val="both"/>
        <w:rPr>
          <w:rFonts w:ascii="Arial" w:hAnsi="Arial" w:cs="Arial"/>
        </w:rPr>
      </w:pPr>
    </w:p>
    <w:p w:rsidR="00AD0EF5" w:rsidRDefault="00AD0EF5" w:rsidP="00AD0EF5">
      <w:pPr>
        <w:pStyle w:val="Header"/>
        <w:jc w:val="both"/>
        <w:rPr>
          <w:rFonts w:ascii="Arial" w:hAnsi="Arial" w:cs="Arial"/>
        </w:rPr>
      </w:pPr>
      <w:r>
        <w:rPr>
          <w:rFonts w:ascii="Arial" w:hAnsi="Arial" w:cs="Arial"/>
        </w:rPr>
        <w:t xml:space="preserve">The </w:t>
      </w:r>
      <w:r w:rsidR="00127A90">
        <w:rPr>
          <w:rFonts w:ascii="Arial" w:hAnsi="Arial" w:cs="Arial"/>
        </w:rPr>
        <w:t>Build Grant</w:t>
      </w:r>
      <w:r>
        <w:rPr>
          <w:rFonts w:ascii="Arial" w:hAnsi="Arial" w:cs="Arial"/>
        </w:rPr>
        <w:t xml:space="preserve"> Briefing Note was rendered to the Board and is on file in the Executive Offices.</w:t>
      </w:r>
    </w:p>
    <w:p w:rsidR="00AD0EF5" w:rsidRDefault="00AD0EF5" w:rsidP="00AD0EF5">
      <w:pPr>
        <w:pStyle w:val="Header"/>
        <w:tabs>
          <w:tab w:val="clear" w:pos="4320"/>
          <w:tab w:val="clear" w:pos="8640"/>
        </w:tabs>
        <w:ind w:firstLine="720"/>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127A90">
        <w:rPr>
          <w:rFonts w:ascii="Arial" w:hAnsi="Arial" w:cs="Arial"/>
        </w:rPr>
        <w:t>9</w:t>
      </w:r>
      <w:r w:rsidRPr="00470F8B">
        <w:rPr>
          <w:rFonts w:ascii="Arial" w:hAnsi="Arial" w:cs="Arial"/>
        </w:rPr>
        <w:t>.</w:t>
      </w:r>
      <w:r w:rsidRPr="00470F8B">
        <w:rPr>
          <w:rFonts w:ascii="Arial" w:hAnsi="Arial" w:cs="Arial"/>
        </w:rPr>
        <w:tab/>
      </w:r>
      <w:r w:rsidR="00127A90">
        <w:rPr>
          <w:rFonts w:ascii="Arial" w:hAnsi="Arial" w:cs="Arial"/>
        </w:rPr>
        <w:t xml:space="preserve">May </w:t>
      </w:r>
      <w:r w:rsidR="008D2C76">
        <w:rPr>
          <w:rFonts w:ascii="Arial" w:hAnsi="Arial" w:cs="Arial"/>
        </w:rPr>
        <w:t>2019</w:t>
      </w:r>
      <w:r w:rsidR="00BE156D">
        <w:rPr>
          <w:rFonts w:ascii="Arial" w:hAnsi="Arial" w:cs="Arial"/>
        </w:rPr>
        <w:t xml:space="preserve">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0958DB">
        <w:rPr>
          <w:rFonts w:ascii="Arial" w:hAnsi="Arial" w:cs="Arial"/>
        </w:rPr>
        <w:t>May</w:t>
      </w:r>
      <w:r w:rsidR="008D2C76">
        <w:rPr>
          <w:rFonts w:ascii="Arial" w:hAnsi="Arial" w:cs="Arial"/>
        </w:rPr>
        <w:t xml:space="preserve"> 2019</w:t>
      </w:r>
      <w:r w:rsidR="006177DC">
        <w:rPr>
          <w:rFonts w:ascii="Arial" w:hAnsi="Arial" w:cs="Arial"/>
        </w:rPr>
        <w:t xml:space="preserve"> </w:t>
      </w:r>
      <w:r w:rsidR="00F77F3C">
        <w:rPr>
          <w:rFonts w:ascii="Arial" w:hAnsi="Arial" w:cs="Arial"/>
        </w:rPr>
        <w:t>Financials</w:t>
      </w:r>
      <w:r w:rsidR="004A608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4309CF" w:rsidRDefault="004309CF" w:rsidP="004309CF">
      <w:pPr>
        <w:pStyle w:val="Header"/>
        <w:tabs>
          <w:tab w:val="clear" w:pos="4320"/>
          <w:tab w:val="clear" w:pos="8640"/>
        </w:tabs>
        <w:jc w:val="both"/>
        <w:rPr>
          <w:rFonts w:ascii="Arial" w:hAnsi="Arial" w:cs="Arial"/>
        </w:rPr>
      </w:pPr>
      <w:r>
        <w:rPr>
          <w:rFonts w:ascii="Arial" w:hAnsi="Arial" w:cs="Arial"/>
        </w:rPr>
        <w:lastRenderedPageBreak/>
        <w:t xml:space="preserve">Mr. Leblanc asked if there was any feedback from the Focus Group meeting.  Mr. Rase </w:t>
      </w:r>
      <w:r w:rsidR="008B59CF">
        <w:rPr>
          <w:rFonts w:ascii="Arial" w:hAnsi="Arial" w:cs="Arial"/>
        </w:rPr>
        <w:t xml:space="preserve">replied that he has not had any real feedback.  There is the first of the 120,000 tons of the Iraqi business working today.  They are going to schedule another meeting to have a follow up from the first meeting.  </w:t>
      </w:r>
    </w:p>
    <w:p w:rsidR="004309CF" w:rsidRDefault="004309CF"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127A90">
        <w:rPr>
          <w:rFonts w:ascii="Arial" w:hAnsi="Arial" w:cs="Arial"/>
        </w:rPr>
        <w:t>10</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Pr="00470F8B"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EA3FA9" w:rsidRDefault="00EA3FA9"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27A90">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C71C4F">
        <w:rPr>
          <w:rFonts w:ascii="Arial" w:hAnsi="Arial" w:cs="Arial"/>
        </w:rPr>
        <w:t>1</w:t>
      </w:r>
      <w:r w:rsidR="00127A90">
        <w:rPr>
          <w:rFonts w:ascii="Arial" w:hAnsi="Arial" w:cs="Arial"/>
        </w:rPr>
        <w:t>2</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E551B" w:rsidRDefault="00FE551B"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9F6A18" w:rsidRDefault="009F6A18"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C71C4F">
        <w:rPr>
          <w:rFonts w:ascii="Arial" w:hAnsi="Arial" w:cs="Arial"/>
        </w:rPr>
        <w:t>1</w:t>
      </w:r>
      <w:r w:rsidR="00127A90">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385B37" w:rsidRDefault="00385B37"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75885"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127A90">
        <w:rPr>
          <w:rFonts w:ascii="Arial" w:hAnsi="Arial" w:cs="Arial"/>
        </w:rPr>
        <w:t>4</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6177DC" w:rsidRDefault="006177DC" w:rsidP="002A4B03">
      <w:pPr>
        <w:pStyle w:val="Header"/>
        <w:tabs>
          <w:tab w:val="clear" w:pos="4320"/>
          <w:tab w:val="clear" w:pos="8640"/>
        </w:tabs>
        <w:ind w:firstLine="720"/>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127A90">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4309CF" w:rsidP="002A4B03">
      <w:pPr>
        <w:pStyle w:val="Header"/>
        <w:jc w:val="both"/>
        <w:rPr>
          <w:rFonts w:ascii="Arial" w:hAnsi="Arial" w:cs="Arial"/>
        </w:rPr>
      </w:pPr>
      <w:r>
        <w:rPr>
          <w:rFonts w:ascii="Arial" w:hAnsi="Arial" w:cs="Arial"/>
        </w:rPr>
        <w:t xml:space="preserve">Mrs. Corley spoke to the Board regarding the 2019 Legislative session.  </w:t>
      </w:r>
      <w:r w:rsidR="002A4B03" w:rsidRPr="00470F8B">
        <w:rPr>
          <w:rFonts w:ascii="Arial" w:hAnsi="Arial" w:cs="Arial"/>
        </w:rPr>
        <w:t xml:space="preserve">The State </w:t>
      </w:r>
      <w:r w:rsidR="00AB66FB">
        <w:rPr>
          <w:rFonts w:ascii="Arial" w:hAnsi="Arial" w:cs="Arial"/>
        </w:rPr>
        <w:t>Port</w:t>
      </w:r>
      <w:r w:rsidR="002A4B03" w:rsidRPr="00470F8B">
        <w:rPr>
          <w:rFonts w:ascii="Arial" w:hAnsi="Arial" w:cs="Arial"/>
        </w:rPr>
        <w:t xml:space="preserve"> Lobbyist’s Monthly Staff </w:t>
      </w:r>
      <w:r w:rsidR="00A01F3B">
        <w:rPr>
          <w:rFonts w:ascii="Arial" w:hAnsi="Arial" w:cs="Arial"/>
        </w:rPr>
        <w:t>Report</w:t>
      </w:r>
      <w:r w:rsidR="002A4B03" w:rsidRPr="00470F8B">
        <w:rPr>
          <w:rFonts w:ascii="Arial" w:hAnsi="Arial" w:cs="Arial"/>
        </w:rPr>
        <w:t xml:space="preserve"> was rendered to the </w:t>
      </w:r>
      <w:r w:rsidR="00385B37">
        <w:rPr>
          <w:rFonts w:ascii="Arial" w:hAnsi="Arial" w:cs="Arial"/>
        </w:rPr>
        <w:t>Board</w:t>
      </w:r>
      <w:r w:rsidR="002A4B03" w:rsidRPr="00470F8B">
        <w:rPr>
          <w:rFonts w:ascii="Arial" w:hAnsi="Arial" w:cs="Arial"/>
        </w:rPr>
        <w:t xml:space="preserve"> and is on file in the Executive Offices.  </w:t>
      </w:r>
    </w:p>
    <w:p w:rsidR="008B59CF" w:rsidRDefault="008B59CF"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127A90">
        <w:rPr>
          <w:rFonts w:ascii="Arial" w:hAnsi="Arial" w:cs="Arial"/>
        </w:rPr>
        <w:t>6</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C71C4F" w:rsidRDefault="00C71C4F" w:rsidP="00C71C4F">
      <w:pPr>
        <w:pStyle w:val="Header"/>
        <w:jc w:val="both"/>
        <w:rPr>
          <w:rFonts w:ascii="Arial" w:hAnsi="Arial" w:cs="Arial"/>
        </w:rPr>
      </w:pPr>
      <w:r>
        <w:rPr>
          <w:rFonts w:ascii="Arial" w:hAnsi="Arial" w:cs="Arial"/>
        </w:rPr>
        <w:t xml:space="preserve">Mr. Eason </w:t>
      </w:r>
      <w:r w:rsidR="00127A90">
        <w:rPr>
          <w:rFonts w:ascii="Arial" w:hAnsi="Arial" w:cs="Arial"/>
        </w:rPr>
        <w:t>stated the Board would not enter into Executive Session.</w:t>
      </w:r>
    </w:p>
    <w:p w:rsidR="00C71C4F" w:rsidRDefault="00C71C4F"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C71C4F" w:rsidRPr="00811384" w:rsidRDefault="00C71C4F" w:rsidP="00C71C4F">
      <w:pPr>
        <w:pStyle w:val="ListParagraph"/>
        <w:numPr>
          <w:ilvl w:val="0"/>
          <w:numId w:val="41"/>
        </w:numPr>
        <w:rPr>
          <w:rFonts w:ascii="Arial" w:hAnsi="Arial" w:cs="Arial"/>
          <w:sz w:val="24"/>
          <w:szCs w:val="24"/>
        </w:rPr>
      </w:pPr>
      <w:r>
        <w:rPr>
          <w:rFonts w:ascii="Arial" w:hAnsi="Arial" w:cs="Arial"/>
          <w:sz w:val="24"/>
          <w:szCs w:val="24"/>
        </w:rPr>
        <w:t>LCHTD vs IFG Port Holding, LLC – Case: 2:16-cv-00785 U S District Court, Western District of Louisiana, Lake Charles Division</w:t>
      </w:r>
    </w:p>
    <w:p w:rsidR="00C71C4F" w:rsidRDefault="00C71C4F"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127A90">
        <w:rPr>
          <w:rFonts w:ascii="Arial" w:hAnsi="Arial" w:cs="Arial"/>
        </w:rPr>
        <w:t>7</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01F3B">
        <w:rPr>
          <w:rFonts w:ascii="Arial" w:hAnsi="Arial" w:cs="Arial"/>
        </w:rPr>
        <w:t>Eason</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D9083A">
        <w:rPr>
          <w:rFonts w:ascii="Arial" w:hAnsi="Arial" w:cs="Arial"/>
        </w:rPr>
        <w:t>LeBlanc</w:t>
      </w:r>
      <w:r w:rsidR="00BE156D">
        <w:rPr>
          <w:rFonts w:ascii="Arial" w:hAnsi="Arial" w:cs="Arial"/>
        </w:rPr>
        <w:t xml:space="preserve"> offered a motion to adjourn and Mr. </w:t>
      </w:r>
      <w:r w:rsidR="00D9083A">
        <w:rPr>
          <w:rFonts w:ascii="Arial" w:hAnsi="Arial" w:cs="Arial"/>
        </w:rPr>
        <w:t>Darbone</w:t>
      </w:r>
      <w:r w:rsidR="002A78EC">
        <w:rPr>
          <w:rFonts w:ascii="Arial" w:hAnsi="Arial" w:cs="Arial"/>
        </w:rPr>
        <w:t xml:space="preserve"> seconded the motion and it carried unanimously. The meeting adjourned </w:t>
      </w:r>
      <w:r w:rsidR="00F25924">
        <w:rPr>
          <w:rFonts w:ascii="Arial" w:hAnsi="Arial" w:cs="Arial"/>
        </w:rPr>
        <w:t>at</w:t>
      </w:r>
      <w:r w:rsidR="002A78EC">
        <w:rPr>
          <w:rFonts w:ascii="Arial" w:hAnsi="Arial" w:cs="Arial"/>
        </w:rPr>
        <w:t xml:space="preserve"> </w:t>
      </w:r>
      <w:r w:rsidR="000958DB">
        <w:rPr>
          <w:rFonts w:ascii="Arial" w:hAnsi="Arial" w:cs="Arial"/>
        </w:rPr>
        <w:t>5</w:t>
      </w:r>
      <w:r w:rsidR="00A01F3B">
        <w:rPr>
          <w:rFonts w:ascii="Arial" w:hAnsi="Arial" w:cs="Arial"/>
        </w:rPr>
        <w:t>:</w:t>
      </w:r>
      <w:r w:rsidR="00EF1C0F">
        <w:rPr>
          <w:rFonts w:ascii="Arial" w:hAnsi="Arial" w:cs="Arial"/>
        </w:rPr>
        <w:t>2</w:t>
      </w:r>
      <w:r w:rsidR="000958DB">
        <w:rPr>
          <w:rFonts w:ascii="Arial" w:hAnsi="Arial" w:cs="Arial"/>
        </w:rPr>
        <w:t>0</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E12D76" w:rsidRDefault="00A40286" w:rsidP="007F022A">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C01183">
        <w:rPr>
          <w:rFonts w:ascii="Arial" w:hAnsi="Arial" w:cs="Arial"/>
        </w:rPr>
        <w:t>MICHAEL G. EASON</w:t>
      </w:r>
      <w:r w:rsidR="00232B15">
        <w:rPr>
          <w:rFonts w:ascii="Arial" w:hAnsi="Arial" w:cs="Arial"/>
        </w:rPr>
        <w:t>,</w:t>
      </w:r>
      <w:r w:rsidR="002A78EC">
        <w:rPr>
          <w:rFonts w:ascii="Arial" w:hAnsi="Arial" w:cs="Arial"/>
        </w:rPr>
        <w:t xml:space="preserve"> </w:t>
      </w:r>
      <w:r>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838C9" w:rsidP="001424B1">
      <w:pPr>
        <w:rPr>
          <w:rFonts w:ascii="Arial" w:hAnsi="Arial" w:cs="Arial"/>
        </w:rPr>
      </w:pPr>
      <w:r>
        <w:rPr>
          <w:rFonts w:ascii="Arial" w:hAnsi="Arial" w:cs="Arial"/>
        </w:rPr>
        <w:t>ELCIE J. GUILLORY</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127A90">
      <w:headerReference w:type="default" r:id="rId8"/>
      <w:pgSz w:w="12240" w:h="15840" w:code="1"/>
      <w:pgMar w:top="720" w:right="720" w:bottom="864" w:left="1440" w:header="720" w:footer="720" w:gutter="0"/>
      <w:pgNumType w:start="80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A1" w:rsidRDefault="00FE01A1">
      <w:r>
        <w:separator/>
      </w:r>
    </w:p>
  </w:endnote>
  <w:endnote w:type="continuationSeparator" w:id="0">
    <w:p w:rsidR="00FE01A1" w:rsidRDefault="00FE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A1" w:rsidRDefault="00FE01A1">
      <w:r>
        <w:separator/>
      </w:r>
    </w:p>
  </w:footnote>
  <w:footnote w:type="continuationSeparator" w:id="0">
    <w:p w:rsidR="00FE01A1" w:rsidRDefault="00FE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3A7FA3">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0629D">
      <w:rPr>
        <w:rStyle w:val="PageNumber"/>
        <w:rFonts w:ascii="Arial" w:hAnsi="Arial" w:cs="Arial"/>
        <w:noProof/>
      </w:rPr>
      <w:t>8079</w:t>
    </w:r>
    <w:r>
      <w:rPr>
        <w:rStyle w:val="PageNumber"/>
        <w:rFonts w:ascii="Arial" w:hAnsi="Arial" w:cs="Arial"/>
      </w:rPr>
      <w:fldChar w:fldCharType="end"/>
    </w:r>
    <w:r>
      <w:rPr>
        <w:rFonts w:ascii="Arial" w:hAnsi="Arial" w:cs="Arial"/>
        <w:b/>
      </w:rPr>
      <w:t>-</w:t>
    </w:r>
    <w:r>
      <w:rPr>
        <w:rFonts w:ascii="Arial" w:hAnsi="Arial" w:cs="Arial"/>
        <w:b/>
      </w:rPr>
      <w:tab/>
    </w:r>
    <w:r w:rsidR="00127A90">
      <w:rPr>
        <w:rFonts w:ascii="Arial" w:hAnsi="Arial" w:cs="Arial"/>
        <w:b/>
      </w:rPr>
      <w:t>June 24</w:t>
    </w:r>
    <w:r w:rsidR="00C01183">
      <w:rPr>
        <w:rFonts w:ascii="Arial" w:hAnsi="Arial" w:cs="Arial"/>
        <w:b/>
      </w:rPr>
      <w:t>, 2019</w:t>
    </w:r>
    <w:r>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5AE"/>
    <w:rsid w:val="000350A3"/>
    <w:rsid w:val="0003678D"/>
    <w:rsid w:val="0003725A"/>
    <w:rsid w:val="000373EB"/>
    <w:rsid w:val="000374D6"/>
    <w:rsid w:val="00040DAA"/>
    <w:rsid w:val="00040F86"/>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EA2"/>
    <w:rsid w:val="00104038"/>
    <w:rsid w:val="0010536D"/>
    <w:rsid w:val="001053CA"/>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27A90"/>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41E"/>
    <w:rsid w:val="00192708"/>
    <w:rsid w:val="001927D9"/>
    <w:rsid w:val="00193E24"/>
    <w:rsid w:val="00195A58"/>
    <w:rsid w:val="00196085"/>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5E8"/>
    <w:rsid w:val="001F324C"/>
    <w:rsid w:val="001F47A3"/>
    <w:rsid w:val="001F52A1"/>
    <w:rsid w:val="001F5341"/>
    <w:rsid w:val="001F5A66"/>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CB0"/>
    <w:rsid w:val="00244D28"/>
    <w:rsid w:val="00245F2A"/>
    <w:rsid w:val="002466E6"/>
    <w:rsid w:val="00246DC0"/>
    <w:rsid w:val="00246F3D"/>
    <w:rsid w:val="00247069"/>
    <w:rsid w:val="002479D3"/>
    <w:rsid w:val="00250E9E"/>
    <w:rsid w:val="00251937"/>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92F"/>
    <w:rsid w:val="002B09F8"/>
    <w:rsid w:val="002B1274"/>
    <w:rsid w:val="002B2079"/>
    <w:rsid w:val="002B30DB"/>
    <w:rsid w:val="002B4038"/>
    <w:rsid w:val="002B466B"/>
    <w:rsid w:val="002B54AE"/>
    <w:rsid w:val="002B74B7"/>
    <w:rsid w:val="002C0DCE"/>
    <w:rsid w:val="002C17F5"/>
    <w:rsid w:val="002C18AD"/>
    <w:rsid w:val="002C2C64"/>
    <w:rsid w:val="002C32C0"/>
    <w:rsid w:val="002C4FAD"/>
    <w:rsid w:val="002C51B5"/>
    <w:rsid w:val="002C55A7"/>
    <w:rsid w:val="002C6425"/>
    <w:rsid w:val="002C6F3C"/>
    <w:rsid w:val="002C7C81"/>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FA3"/>
    <w:rsid w:val="003B25CE"/>
    <w:rsid w:val="003B3117"/>
    <w:rsid w:val="003B31DB"/>
    <w:rsid w:val="003B3789"/>
    <w:rsid w:val="003B384F"/>
    <w:rsid w:val="003B3BBE"/>
    <w:rsid w:val="003B3ECF"/>
    <w:rsid w:val="003B47B2"/>
    <w:rsid w:val="003B4DD9"/>
    <w:rsid w:val="003B5D2C"/>
    <w:rsid w:val="003B6754"/>
    <w:rsid w:val="003B7652"/>
    <w:rsid w:val="003B7A51"/>
    <w:rsid w:val="003B7E93"/>
    <w:rsid w:val="003C091D"/>
    <w:rsid w:val="003C097F"/>
    <w:rsid w:val="003C1AE5"/>
    <w:rsid w:val="003C29E3"/>
    <w:rsid w:val="003C29FC"/>
    <w:rsid w:val="003C3E3C"/>
    <w:rsid w:val="003C60AA"/>
    <w:rsid w:val="003C77CD"/>
    <w:rsid w:val="003D47B0"/>
    <w:rsid w:val="003D556B"/>
    <w:rsid w:val="003D5583"/>
    <w:rsid w:val="003D6709"/>
    <w:rsid w:val="003E05D3"/>
    <w:rsid w:val="003E0827"/>
    <w:rsid w:val="003E0909"/>
    <w:rsid w:val="003E1434"/>
    <w:rsid w:val="003E1750"/>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C20"/>
    <w:rsid w:val="00442EAC"/>
    <w:rsid w:val="00443C0D"/>
    <w:rsid w:val="004448CE"/>
    <w:rsid w:val="00444CEE"/>
    <w:rsid w:val="00445013"/>
    <w:rsid w:val="00445B04"/>
    <w:rsid w:val="0044708D"/>
    <w:rsid w:val="00447BD3"/>
    <w:rsid w:val="00450A2D"/>
    <w:rsid w:val="00451EB6"/>
    <w:rsid w:val="004522B9"/>
    <w:rsid w:val="00452432"/>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41F7"/>
    <w:rsid w:val="0046427F"/>
    <w:rsid w:val="00464B73"/>
    <w:rsid w:val="004666A8"/>
    <w:rsid w:val="0046780D"/>
    <w:rsid w:val="00467AFE"/>
    <w:rsid w:val="0047079D"/>
    <w:rsid w:val="004709D4"/>
    <w:rsid w:val="00470F8B"/>
    <w:rsid w:val="004714B5"/>
    <w:rsid w:val="00472023"/>
    <w:rsid w:val="0047375C"/>
    <w:rsid w:val="00473848"/>
    <w:rsid w:val="00475E76"/>
    <w:rsid w:val="00476199"/>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590"/>
    <w:rsid w:val="0054279C"/>
    <w:rsid w:val="005437F5"/>
    <w:rsid w:val="0054445F"/>
    <w:rsid w:val="00544B4B"/>
    <w:rsid w:val="00545268"/>
    <w:rsid w:val="00545D1B"/>
    <w:rsid w:val="005463C8"/>
    <w:rsid w:val="00546D09"/>
    <w:rsid w:val="0054772B"/>
    <w:rsid w:val="00547B42"/>
    <w:rsid w:val="005516E3"/>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71A6"/>
    <w:rsid w:val="005B757B"/>
    <w:rsid w:val="005B787E"/>
    <w:rsid w:val="005B7C83"/>
    <w:rsid w:val="005C12E5"/>
    <w:rsid w:val="005C1A9F"/>
    <w:rsid w:val="005C2C5A"/>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FF1"/>
    <w:rsid w:val="005E03B0"/>
    <w:rsid w:val="005E03C9"/>
    <w:rsid w:val="005E106C"/>
    <w:rsid w:val="005E1F52"/>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E9B"/>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530F"/>
    <w:rsid w:val="00725E04"/>
    <w:rsid w:val="0072662F"/>
    <w:rsid w:val="00726D69"/>
    <w:rsid w:val="00726FF5"/>
    <w:rsid w:val="0072707B"/>
    <w:rsid w:val="0073000F"/>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630C"/>
    <w:rsid w:val="00887D5A"/>
    <w:rsid w:val="00887E6C"/>
    <w:rsid w:val="00890960"/>
    <w:rsid w:val="00890DC9"/>
    <w:rsid w:val="00891C06"/>
    <w:rsid w:val="00892A4D"/>
    <w:rsid w:val="008935BE"/>
    <w:rsid w:val="00893D7A"/>
    <w:rsid w:val="00893FD9"/>
    <w:rsid w:val="0089403F"/>
    <w:rsid w:val="00894B33"/>
    <w:rsid w:val="00894C7B"/>
    <w:rsid w:val="008961A0"/>
    <w:rsid w:val="0089644F"/>
    <w:rsid w:val="0089794D"/>
    <w:rsid w:val="00897C7D"/>
    <w:rsid w:val="008A0381"/>
    <w:rsid w:val="008A0F1D"/>
    <w:rsid w:val="008A17D4"/>
    <w:rsid w:val="008A2450"/>
    <w:rsid w:val="008A3569"/>
    <w:rsid w:val="008A38B3"/>
    <w:rsid w:val="008A45D1"/>
    <w:rsid w:val="008A5C89"/>
    <w:rsid w:val="008A63B3"/>
    <w:rsid w:val="008B0F43"/>
    <w:rsid w:val="008B1298"/>
    <w:rsid w:val="008B1B24"/>
    <w:rsid w:val="008B4FA0"/>
    <w:rsid w:val="008B4FE0"/>
    <w:rsid w:val="008B59CF"/>
    <w:rsid w:val="008B6126"/>
    <w:rsid w:val="008B6A67"/>
    <w:rsid w:val="008B761B"/>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2155"/>
    <w:rsid w:val="008D21FC"/>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6A14"/>
    <w:rsid w:val="00956BB8"/>
    <w:rsid w:val="009571EE"/>
    <w:rsid w:val="0095782D"/>
    <w:rsid w:val="00962AC8"/>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E4"/>
    <w:rsid w:val="009924C9"/>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7103"/>
    <w:rsid w:val="00A20149"/>
    <w:rsid w:val="00A20719"/>
    <w:rsid w:val="00A20B8A"/>
    <w:rsid w:val="00A21193"/>
    <w:rsid w:val="00A211EF"/>
    <w:rsid w:val="00A22AAC"/>
    <w:rsid w:val="00A23166"/>
    <w:rsid w:val="00A24272"/>
    <w:rsid w:val="00A245AE"/>
    <w:rsid w:val="00A27477"/>
    <w:rsid w:val="00A303A9"/>
    <w:rsid w:val="00A3107D"/>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49A4"/>
    <w:rsid w:val="00AC54F9"/>
    <w:rsid w:val="00AC575E"/>
    <w:rsid w:val="00AC5AA4"/>
    <w:rsid w:val="00AC71F1"/>
    <w:rsid w:val="00AC7658"/>
    <w:rsid w:val="00AC79A0"/>
    <w:rsid w:val="00AD0EF5"/>
    <w:rsid w:val="00AD13ED"/>
    <w:rsid w:val="00AD1A8C"/>
    <w:rsid w:val="00AD2275"/>
    <w:rsid w:val="00AD2D91"/>
    <w:rsid w:val="00AD3C5D"/>
    <w:rsid w:val="00AD561E"/>
    <w:rsid w:val="00AD5751"/>
    <w:rsid w:val="00AD588B"/>
    <w:rsid w:val="00AD5D71"/>
    <w:rsid w:val="00AD5DB5"/>
    <w:rsid w:val="00AD6190"/>
    <w:rsid w:val="00AD76D0"/>
    <w:rsid w:val="00AD7F57"/>
    <w:rsid w:val="00AE02C4"/>
    <w:rsid w:val="00AE1E6A"/>
    <w:rsid w:val="00AE27D4"/>
    <w:rsid w:val="00AE2CDC"/>
    <w:rsid w:val="00AE4089"/>
    <w:rsid w:val="00AE422D"/>
    <w:rsid w:val="00AE4444"/>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701E3"/>
    <w:rsid w:val="00B705C6"/>
    <w:rsid w:val="00B7096C"/>
    <w:rsid w:val="00B71A02"/>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AF9"/>
    <w:rsid w:val="00BF4DE7"/>
    <w:rsid w:val="00BF5105"/>
    <w:rsid w:val="00BF5397"/>
    <w:rsid w:val="00BF5571"/>
    <w:rsid w:val="00BF6D0D"/>
    <w:rsid w:val="00C00373"/>
    <w:rsid w:val="00C01183"/>
    <w:rsid w:val="00C01400"/>
    <w:rsid w:val="00C0147E"/>
    <w:rsid w:val="00C01835"/>
    <w:rsid w:val="00C04CD0"/>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50BE"/>
    <w:rsid w:val="00CA519E"/>
    <w:rsid w:val="00CA5651"/>
    <w:rsid w:val="00CA5E3A"/>
    <w:rsid w:val="00CA5FA4"/>
    <w:rsid w:val="00CA601F"/>
    <w:rsid w:val="00CA69B8"/>
    <w:rsid w:val="00CB01ED"/>
    <w:rsid w:val="00CB1A05"/>
    <w:rsid w:val="00CB24AA"/>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F26"/>
    <w:rsid w:val="00DB2181"/>
    <w:rsid w:val="00DB2612"/>
    <w:rsid w:val="00DB410C"/>
    <w:rsid w:val="00DB4C3B"/>
    <w:rsid w:val="00DB50E0"/>
    <w:rsid w:val="00DB52AE"/>
    <w:rsid w:val="00DB6755"/>
    <w:rsid w:val="00DB75ED"/>
    <w:rsid w:val="00DC15F3"/>
    <w:rsid w:val="00DC197D"/>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3668"/>
    <w:rsid w:val="00DE420A"/>
    <w:rsid w:val="00DE5ED4"/>
    <w:rsid w:val="00DE6CB3"/>
    <w:rsid w:val="00DE79B9"/>
    <w:rsid w:val="00DE7DF0"/>
    <w:rsid w:val="00DF4129"/>
    <w:rsid w:val="00DF5F32"/>
    <w:rsid w:val="00DF6514"/>
    <w:rsid w:val="00DF6871"/>
    <w:rsid w:val="00DF6980"/>
    <w:rsid w:val="00DF7794"/>
    <w:rsid w:val="00E006C6"/>
    <w:rsid w:val="00E040B9"/>
    <w:rsid w:val="00E04CC5"/>
    <w:rsid w:val="00E0566A"/>
    <w:rsid w:val="00E07673"/>
    <w:rsid w:val="00E109C1"/>
    <w:rsid w:val="00E10AF5"/>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4D31"/>
    <w:rsid w:val="00E75B0A"/>
    <w:rsid w:val="00E763AD"/>
    <w:rsid w:val="00E76FEF"/>
    <w:rsid w:val="00E80CD8"/>
    <w:rsid w:val="00E811FD"/>
    <w:rsid w:val="00E82E4B"/>
    <w:rsid w:val="00E8503C"/>
    <w:rsid w:val="00E85993"/>
    <w:rsid w:val="00E86469"/>
    <w:rsid w:val="00E86A38"/>
    <w:rsid w:val="00E876C7"/>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30B76"/>
    <w:rsid w:val="00F30E41"/>
    <w:rsid w:val="00F31699"/>
    <w:rsid w:val="00F32847"/>
    <w:rsid w:val="00F32E09"/>
    <w:rsid w:val="00F33C31"/>
    <w:rsid w:val="00F35A18"/>
    <w:rsid w:val="00F361E4"/>
    <w:rsid w:val="00F36BA6"/>
    <w:rsid w:val="00F370A6"/>
    <w:rsid w:val="00F372B3"/>
    <w:rsid w:val="00F375A1"/>
    <w:rsid w:val="00F3784E"/>
    <w:rsid w:val="00F41F6D"/>
    <w:rsid w:val="00F420A3"/>
    <w:rsid w:val="00F4219F"/>
    <w:rsid w:val="00F43AD6"/>
    <w:rsid w:val="00F44937"/>
    <w:rsid w:val="00F44BC8"/>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513"/>
    <w:rsid w:val="00FD0D48"/>
    <w:rsid w:val="00FD10B4"/>
    <w:rsid w:val="00FD22E9"/>
    <w:rsid w:val="00FD293D"/>
    <w:rsid w:val="00FD2AF6"/>
    <w:rsid w:val="00FD2C95"/>
    <w:rsid w:val="00FD3C5A"/>
    <w:rsid w:val="00FD3F5E"/>
    <w:rsid w:val="00FD4059"/>
    <w:rsid w:val="00FD4353"/>
    <w:rsid w:val="00FD44BB"/>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BDD7ADD"/>
  <w15:chartTrackingRefBased/>
  <w15:docId w15:val="{8CA4328D-32FB-4C63-B4F1-FB19926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2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829D1-79B7-4318-B743-2761CC36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4255</Words>
  <Characters>13915</Characters>
  <Application>Microsoft Office Word</Application>
  <DocSecurity>0</DocSecurity>
  <Lines>115</Lines>
  <Paragraphs>36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8</cp:revision>
  <cp:lastPrinted>2019-07-11T18:06:00Z</cp:lastPrinted>
  <dcterms:created xsi:type="dcterms:W3CDTF">2019-07-09T18:42:00Z</dcterms:created>
  <dcterms:modified xsi:type="dcterms:W3CDTF">2019-07-11T18:07:00Z</dcterms:modified>
</cp:coreProperties>
</file>