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1863B6">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385B37">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DC4CB0">
        <w:rPr>
          <w:rFonts w:ascii="Arial" w:hAnsi="Arial" w:cs="Arial"/>
        </w:rPr>
        <w:t xml:space="preserve">Monday, </w:t>
      </w:r>
      <w:r w:rsidR="009E1453">
        <w:rPr>
          <w:rFonts w:ascii="Arial" w:hAnsi="Arial" w:cs="Arial"/>
        </w:rPr>
        <w:t>M</w:t>
      </w:r>
      <w:r w:rsidR="00AD0EF5">
        <w:rPr>
          <w:rFonts w:ascii="Arial" w:hAnsi="Arial" w:cs="Arial"/>
        </w:rPr>
        <w:t>ay 20</w:t>
      </w:r>
      <w:r w:rsidR="00C01183">
        <w:rPr>
          <w:rFonts w:ascii="Arial" w:hAnsi="Arial" w:cs="Arial"/>
        </w:rPr>
        <w:t>, 2019</w:t>
      </w:r>
      <w:r w:rsidR="009B6209">
        <w:rPr>
          <w:rFonts w:ascii="Arial" w:hAnsi="Arial" w:cs="Arial"/>
        </w:rPr>
        <w:t xml:space="preserve"> in the </w:t>
      </w:r>
      <w:r w:rsidR="00385B37">
        <w:rPr>
          <w:rFonts w:ascii="Arial" w:hAnsi="Arial" w:cs="Arial"/>
        </w:rPr>
        <w:t>Board</w:t>
      </w:r>
      <w:r w:rsidR="00F31699">
        <w:rPr>
          <w:rFonts w:ascii="Arial" w:hAnsi="Arial" w:cs="Arial"/>
        </w:rPr>
        <w:t>r</w:t>
      </w:r>
      <w:r w:rsidR="009B6209">
        <w:rPr>
          <w:rFonts w:ascii="Arial" w:hAnsi="Arial" w:cs="Arial"/>
        </w:rPr>
        <w:t xml:space="preserve">oom of the </w:t>
      </w:r>
      <w:r w:rsidR="00AB66FB">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93062B" w:rsidRDefault="0093062B" w:rsidP="0093062B">
      <w:pPr>
        <w:ind w:firstLine="720"/>
        <w:jc w:val="both"/>
        <w:rPr>
          <w:rFonts w:ascii="Arial" w:hAnsi="Arial" w:cs="Arial"/>
        </w:rPr>
      </w:pPr>
      <w:r>
        <w:rPr>
          <w:rFonts w:ascii="Arial" w:hAnsi="Arial" w:cs="Arial"/>
        </w:rPr>
        <w:t>Michael G. Eason, President</w:t>
      </w:r>
    </w:p>
    <w:p w:rsidR="002F1CC9" w:rsidRDefault="002F1CC9" w:rsidP="002F1CC9">
      <w:pPr>
        <w:ind w:firstLine="720"/>
        <w:jc w:val="both"/>
        <w:rPr>
          <w:rFonts w:ascii="Arial" w:hAnsi="Arial" w:cs="Arial"/>
        </w:rPr>
      </w:pPr>
      <w:r>
        <w:rPr>
          <w:rFonts w:ascii="Arial" w:hAnsi="Arial" w:cs="Arial"/>
        </w:rPr>
        <w:t>John LeBlanc, Vice President</w:t>
      </w:r>
    </w:p>
    <w:p w:rsidR="00F8353D" w:rsidRDefault="00F8353D" w:rsidP="00F8353D">
      <w:pPr>
        <w:ind w:firstLine="720"/>
        <w:jc w:val="both"/>
        <w:rPr>
          <w:rFonts w:ascii="Arial" w:hAnsi="Arial" w:cs="Arial"/>
        </w:rPr>
      </w:pPr>
      <w:r>
        <w:rPr>
          <w:rFonts w:ascii="Arial" w:hAnsi="Arial" w:cs="Arial"/>
        </w:rPr>
        <w:t>Elcie J. Guillory, Secretary/Treasurer</w:t>
      </w:r>
    </w:p>
    <w:p w:rsidR="00F8353D" w:rsidRDefault="00F8353D" w:rsidP="00F8353D">
      <w:pPr>
        <w:ind w:firstLine="720"/>
        <w:jc w:val="both"/>
        <w:rPr>
          <w:rFonts w:ascii="Arial" w:hAnsi="Arial" w:cs="Arial"/>
        </w:rPr>
      </w:pPr>
      <w:r>
        <w:rPr>
          <w:rFonts w:ascii="Arial" w:hAnsi="Arial" w:cs="Arial"/>
        </w:rPr>
        <w:t>David J. Darbone, Assistant Secretary/Treasurer</w:t>
      </w:r>
    </w:p>
    <w:p w:rsidR="00AD0EF5" w:rsidRDefault="00AD0EF5" w:rsidP="00AD0EF5">
      <w:pPr>
        <w:ind w:firstLine="720"/>
        <w:jc w:val="both"/>
        <w:rPr>
          <w:rFonts w:ascii="Arial" w:hAnsi="Arial" w:cs="Arial"/>
        </w:rPr>
      </w:pPr>
      <w:r>
        <w:rPr>
          <w:rFonts w:ascii="Arial" w:hAnsi="Arial" w:cs="Arial"/>
        </w:rPr>
        <w:t>Dudley R. Dixon, Commissioner (arrived at 5:10 p.m.)</w:t>
      </w:r>
    </w:p>
    <w:p w:rsidR="00F8353D" w:rsidRDefault="00F8353D" w:rsidP="00F8353D">
      <w:pPr>
        <w:ind w:firstLine="720"/>
        <w:jc w:val="both"/>
        <w:rPr>
          <w:rFonts w:ascii="Arial" w:hAnsi="Arial" w:cs="Arial"/>
        </w:rPr>
      </w:pPr>
      <w:r>
        <w:rPr>
          <w:rFonts w:ascii="Arial" w:hAnsi="Arial" w:cs="Arial"/>
        </w:rPr>
        <w:t>Carl J. Krielow, Commissioner</w:t>
      </w:r>
    </w:p>
    <w:p w:rsidR="003722BD" w:rsidRDefault="003722BD" w:rsidP="003722BD">
      <w:pPr>
        <w:ind w:firstLine="720"/>
        <w:jc w:val="both"/>
        <w:rPr>
          <w:rFonts w:ascii="Arial" w:hAnsi="Arial" w:cs="Arial"/>
        </w:rPr>
      </w:pPr>
      <w:r>
        <w:rPr>
          <w:rFonts w:ascii="Arial" w:hAnsi="Arial" w:cs="Arial"/>
        </w:rPr>
        <w:t xml:space="preserve">Thomas L. Lorenzi,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3062B" w:rsidRDefault="00AD0EF5">
      <w:pPr>
        <w:jc w:val="both"/>
        <w:rPr>
          <w:rFonts w:ascii="Arial" w:hAnsi="Arial" w:cs="Arial"/>
        </w:rPr>
      </w:pPr>
      <w:r>
        <w:rPr>
          <w:rFonts w:ascii="Arial" w:hAnsi="Arial" w:cs="Arial"/>
        </w:rPr>
        <w:tab/>
        <w:t>None</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923EAB" w:rsidRDefault="00622F1D" w:rsidP="00CE421A">
      <w:pPr>
        <w:rPr>
          <w:rFonts w:ascii="Arial" w:hAnsi="Arial" w:cs="Arial"/>
        </w:rPr>
      </w:pPr>
      <w:r>
        <w:rPr>
          <w:rFonts w:ascii="Arial" w:hAnsi="Arial" w:cs="Arial"/>
        </w:rPr>
        <w:tab/>
      </w:r>
      <w:r w:rsidR="00923EAB">
        <w:rPr>
          <w:rFonts w:ascii="Arial" w:hAnsi="Arial" w:cs="Arial"/>
        </w:rPr>
        <w:t xml:space="preserve">Bill </w:t>
      </w:r>
      <w:r w:rsidR="00E96486">
        <w:rPr>
          <w:rFonts w:ascii="Arial" w:hAnsi="Arial" w:cs="Arial"/>
        </w:rPr>
        <w:t>Rase</w:t>
      </w:r>
      <w:r w:rsidR="00923EAB">
        <w:rPr>
          <w:rFonts w:ascii="Arial" w:hAnsi="Arial" w:cs="Arial"/>
        </w:rPr>
        <w:t>, Executive Director</w:t>
      </w:r>
    </w:p>
    <w:p w:rsidR="00766295" w:rsidRDefault="00C35A77" w:rsidP="00CE421A">
      <w:pPr>
        <w:rPr>
          <w:rFonts w:ascii="Arial" w:hAnsi="Arial" w:cs="Arial"/>
        </w:rPr>
      </w:pPr>
      <w:r>
        <w:rPr>
          <w:rFonts w:ascii="Arial" w:hAnsi="Arial" w:cs="Arial"/>
        </w:rPr>
        <w:tab/>
      </w:r>
      <w:r w:rsidR="00766295">
        <w:rPr>
          <w:rFonts w:ascii="Arial" w:hAnsi="Arial" w:cs="Arial"/>
          <w:szCs w:val="24"/>
        </w:rPr>
        <w:t xml:space="preserve">Richert </w:t>
      </w:r>
      <w:r w:rsidR="00E96486">
        <w:rPr>
          <w:rFonts w:ascii="Arial" w:hAnsi="Arial" w:cs="Arial"/>
          <w:szCs w:val="24"/>
        </w:rPr>
        <w:t>Self</w:t>
      </w:r>
      <w:r w:rsidR="00766295">
        <w:rPr>
          <w:rFonts w:ascii="Arial" w:hAnsi="Arial" w:cs="Arial"/>
          <w:szCs w:val="24"/>
        </w:rPr>
        <w:t>, Deputy Executive Director/Director of Administration and Finance</w:t>
      </w:r>
    </w:p>
    <w:p w:rsidR="00AD0EF5" w:rsidRDefault="003914CF" w:rsidP="003722BD">
      <w:pPr>
        <w:rPr>
          <w:rFonts w:ascii="Arial" w:hAnsi="Arial" w:cs="Arial"/>
        </w:rPr>
      </w:pPr>
      <w:r>
        <w:rPr>
          <w:rFonts w:ascii="Arial" w:hAnsi="Arial" w:cs="Arial"/>
        </w:rPr>
        <w:tab/>
      </w:r>
      <w:r w:rsidR="00AD0EF5">
        <w:rPr>
          <w:rFonts w:ascii="Arial" w:hAnsi="Arial" w:cs="Arial"/>
        </w:rPr>
        <w:t>Michael K. Dees, General Counsel</w:t>
      </w:r>
    </w:p>
    <w:p w:rsidR="003914CF" w:rsidRDefault="003914CF" w:rsidP="00AD0EF5">
      <w:pPr>
        <w:ind w:firstLine="720"/>
        <w:rPr>
          <w:rFonts w:ascii="Arial" w:hAnsi="Arial" w:cs="Arial"/>
        </w:rPr>
      </w:pPr>
      <w:r>
        <w:rPr>
          <w:rFonts w:ascii="Arial" w:hAnsi="Arial" w:cs="Arial"/>
        </w:rPr>
        <w:t xml:space="preserve">Jon </w:t>
      </w:r>
      <w:r w:rsidR="00503BBC">
        <w:rPr>
          <w:rFonts w:ascii="Arial" w:hAnsi="Arial" w:cs="Arial"/>
        </w:rPr>
        <w:t>R</w:t>
      </w:r>
      <w:r>
        <w:rPr>
          <w:rFonts w:ascii="Arial" w:hAnsi="Arial" w:cs="Arial"/>
        </w:rPr>
        <w:t>ingo, Assistant General Counsel</w:t>
      </w:r>
    </w:p>
    <w:p w:rsidR="00C01183" w:rsidRDefault="00AD0EF5" w:rsidP="0093062B">
      <w:pPr>
        <w:ind w:firstLine="720"/>
        <w:rPr>
          <w:rFonts w:ascii="Arial" w:hAnsi="Arial" w:cs="Arial"/>
        </w:rPr>
      </w:pPr>
      <w:r>
        <w:rPr>
          <w:rFonts w:ascii="Arial" w:hAnsi="Arial" w:cs="Arial"/>
        </w:rPr>
        <w:t xml:space="preserve">Regan Brown, Assistant </w:t>
      </w:r>
      <w:r w:rsidR="00C01183">
        <w:rPr>
          <w:rFonts w:ascii="Arial" w:hAnsi="Arial" w:cs="Arial"/>
        </w:rPr>
        <w:t>Director of Navigation</w:t>
      </w:r>
    </w:p>
    <w:p w:rsidR="00766295" w:rsidRDefault="004C59C8" w:rsidP="00CE421A">
      <w:pPr>
        <w:rPr>
          <w:rFonts w:ascii="Arial" w:hAnsi="Arial" w:cs="Arial"/>
          <w:szCs w:val="24"/>
        </w:rPr>
      </w:pPr>
      <w:r>
        <w:rPr>
          <w:rFonts w:ascii="Arial" w:hAnsi="Arial" w:cs="Arial"/>
          <w:szCs w:val="24"/>
        </w:rPr>
        <w:tab/>
      </w:r>
      <w:r w:rsidR="00AD0EF5">
        <w:rPr>
          <w:rFonts w:ascii="Arial" w:hAnsi="Arial" w:cs="Arial"/>
          <w:szCs w:val="24"/>
        </w:rPr>
        <w:t>Nik Pestello</w:t>
      </w:r>
      <w:r w:rsidR="00766295">
        <w:rPr>
          <w:rFonts w:ascii="Arial" w:hAnsi="Arial" w:cs="Arial"/>
          <w:szCs w:val="24"/>
        </w:rPr>
        <w:t>, Director of Engineering, Maintenance and Development</w:t>
      </w:r>
    </w:p>
    <w:p w:rsidR="003722BD" w:rsidRDefault="003722BD" w:rsidP="00CE421A">
      <w:pPr>
        <w:rPr>
          <w:rFonts w:ascii="Arial" w:hAnsi="Arial" w:cs="Arial"/>
          <w:szCs w:val="24"/>
        </w:rPr>
      </w:pPr>
      <w:r>
        <w:rPr>
          <w:rFonts w:ascii="Arial" w:hAnsi="Arial" w:cs="Arial"/>
          <w:szCs w:val="24"/>
        </w:rPr>
        <w:tab/>
        <w:t>Todd Henderson, Director of Operations</w:t>
      </w:r>
    </w:p>
    <w:p w:rsidR="00622F1D" w:rsidRDefault="003722BD"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017A31">
        <w:rPr>
          <w:rFonts w:ascii="Arial" w:hAnsi="Arial" w:cs="Arial"/>
        </w:rPr>
        <w:t xml:space="preserve"> </w:t>
      </w:r>
      <w:r w:rsidR="0093062B">
        <w:rPr>
          <w:rFonts w:ascii="Arial" w:hAnsi="Arial" w:cs="Arial"/>
        </w:rPr>
        <w:t>Eason</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071922">
        <w:rPr>
          <w:rFonts w:ascii="Arial" w:hAnsi="Arial" w:cs="Arial"/>
        </w:rPr>
        <w:t>0</w:t>
      </w:r>
      <w:r w:rsidR="00E31D49">
        <w:rPr>
          <w:rFonts w:ascii="Arial" w:hAnsi="Arial" w:cs="Arial"/>
        </w:rPr>
        <w:t xml:space="preserve"> </w:t>
      </w:r>
      <w:r w:rsidR="00017A31">
        <w:rPr>
          <w:rFonts w:ascii="Arial" w:hAnsi="Arial" w:cs="Arial"/>
        </w:rPr>
        <w:t>P.M.</w:t>
      </w:r>
      <w:r w:rsidR="00A04980">
        <w:rPr>
          <w:rFonts w:ascii="Arial" w:hAnsi="Arial" w:cs="Arial"/>
        </w:rPr>
        <w:t xml:space="preserve"> </w:t>
      </w:r>
      <w:r w:rsidR="008E52D4">
        <w:rPr>
          <w:rFonts w:ascii="Arial" w:hAnsi="Arial" w:cs="Arial"/>
        </w:rPr>
        <w:t>and</w:t>
      </w:r>
      <w:r w:rsidR="0032274F">
        <w:rPr>
          <w:rFonts w:ascii="Arial" w:hAnsi="Arial" w:cs="Arial"/>
        </w:rPr>
        <w:t xml:space="preserve"> </w:t>
      </w:r>
      <w:r w:rsidR="008340BE">
        <w:rPr>
          <w:rFonts w:ascii="Arial" w:hAnsi="Arial" w:cs="Arial"/>
        </w:rPr>
        <w:t>asked Mr.</w:t>
      </w:r>
      <w:r w:rsidR="00EF57F0">
        <w:rPr>
          <w:rFonts w:ascii="Arial" w:hAnsi="Arial" w:cs="Arial"/>
        </w:rPr>
        <w:t xml:space="preserve"> </w:t>
      </w:r>
      <w:r w:rsidR="0093062B">
        <w:rPr>
          <w:rFonts w:ascii="Arial" w:hAnsi="Arial" w:cs="Arial"/>
        </w:rPr>
        <w:t>Guillory</w:t>
      </w:r>
      <w:r w:rsidR="00EF57F0">
        <w:rPr>
          <w:rFonts w:ascii="Arial" w:hAnsi="Arial" w:cs="Arial"/>
        </w:rPr>
        <w:t xml:space="preserve"> </w:t>
      </w:r>
      <w:r w:rsidR="008340BE">
        <w:rPr>
          <w:rFonts w:ascii="Arial" w:hAnsi="Arial" w:cs="Arial"/>
        </w:rPr>
        <w:t>to give</w:t>
      </w:r>
      <w:r>
        <w:rPr>
          <w:rFonts w:ascii="Arial" w:hAnsi="Arial" w:cs="Arial"/>
        </w:rPr>
        <w:t xml:space="preserve"> </w:t>
      </w:r>
      <w:r w:rsidR="0032274F">
        <w:rPr>
          <w:rFonts w:ascii="Arial" w:hAnsi="Arial" w:cs="Arial"/>
        </w:rPr>
        <w:t>the invocation</w:t>
      </w:r>
      <w:r w:rsidR="008E52D4">
        <w:rPr>
          <w:rFonts w:ascii="Arial" w:hAnsi="Arial" w:cs="Arial"/>
        </w:rPr>
        <w:t xml:space="preserve">.  </w:t>
      </w:r>
      <w:r w:rsidR="00C35A77">
        <w:rPr>
          <w:rFonts w:ascii="Arial" w:hAnsi="Arial" w:cs="Arial"/>
        </w:rPr>
        <w:t>M</w:t>
      </w:r>
      <w:r w:rsidR="008C216A">
        <w:rPr>
          <w:rFonts w:ascii="Arial" w:hAnsi="Arial" w:cs="Arial"/>
        </w:rPr>
        <w:t>r</w:t>
      </w:r>
      <w:r w:rsidR="008E52D4">
        <w:rPr>
          <w:rFonts w:ascii="Arial" w:hAnsi="Arial" w:cs="Arial"/>
        </w:rPr>
        <w:t xml:space="preserve">. </w:t>
      </w:r>
      <w:r w:rsidR="00052885">
        <w:rPr>
          <w:rFonts w:ascii="Arial" w:hAnsi="Arial" w:cs="Arial"/>
        </w:rPr>
        <w:t>LeBlanc</w:t>
      </w:r>
      <w:r w:rsidR="003E1750">
        <w:rPr>
          <w:rFonts w:ascii="Arial" w:hAnsi="Arial" w:cs="Arial"/>
        </w:rPr>
        <w:t xml:space="preserve"> </w:t>
      </w:r>
      <w:r w:rsidR="00C35344">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385B37">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93062B" w:rsidRDefault="000339FF" w:rsidP="00A77B2E">
      <w:pPr>
        <w:pStyle w:val="BodyText"/>
        <w:rPr>
          <w:rFonts w:ascii="Arial" w:hAnsi="Arial" w:cs="Arial"/>
        </w:rPr>
      </w:pPr>
      <w:r>
        <w:rPr>
          <w:rFonts w:ascii="Arial" w:hAnsi="Arial" w:cs="Arial"/>
        </w:rPr>
        <w:t xml:space="preserve">Mr. </w:t>
      </w:r>
      <w:r w:rsidR="0093062B">
        <w:rPr>
          <w:rFonts w:ascii="Arial" w:hAnsi="Arial" w:cs="Arial"/>
        </w:rPr>
        <w:t>Eason</w:t>
      </w:r>
      <w:r w:rsidR="00A77B2E">
        <w:rPr>
          <w:rFonts w:ascii="Arial" w:hAnsi="Arial" w:cs="Arial"/>
        </w:rPr>
        <w:t xml:space="preserve"> asked if there w</w:t>
      </w:r>
      <w:r w:rsidR="00716095">
        <w:rPr>
          <w:rFonts w:ascii="Arial" w:hAnsi="Arial" w:cs="Arial"/>
        </w:rPr>
        <w:t>ere</w:t>
      </w:r>
      <w:r w:rsidR="00A77B2E">
        <w:rPr>
          <w:rFonts w:ascii="Arial" w:hAnsi="Arial" w:cs="Arial"/>
        </w:rPr>
        <w:t xml:space="preserve"> any public comment</w:t>
      </w:r>
      <w:r w:rsidR="00716095">
        <w:rPr>
          <w:rFonts w:ascii="Arial" w:hAnsi="Arial" w:cs="Arial"/>
        </w:rPr>
        <w:t>s</w:t>
      </w:r>
      <w:r w:rsidR="00A77B2E">
        <w:rPr>
          <w:rFonts w:ascii="Arial" w:hAnsi="Arial" w:cs="Arial"/>
        </w:rPr>
        <w:t xml:space="preserve"> regarding any items on the agenda.</w:t>
      </w:r>
      <w:r w:rsidR="00C92668">
        <w:rPr>
          <w:rFonts w:ascii="Arial" w:hAnsi="Arial" w:cs="Arial"/>
        </w:rPr>
        <w:t xml:space="preserve">  </w:t>
      </w:r>
      <w:r w:rsidR="00AD0EF5">
        <w:rPr>
          <w:rFonts w:ascii="Arial" w:hAnsi="Arial" w:cs="Arial"/>
        </w:rPr>
        <w:t>Three people asked to address the Board</w:t>
      </w:r>
      <w:r w:rsidR="00C01183">
        <w:rPr>
          <w:rFonts w:ascii="Arial" w:hAnsi="Arial" w:cs="Arial"/>
        </w:rPr>
        <w:t>.</w:t>
      </w:r>
    </w:p>
    <w:p w:rsidR="00C01183" w:rsidRDefault="00C01183" w:rsidP="00A77B2E">
      <w:pPr>
        <w:pStyle w:val="BodyText"/>
        <w:rPr>
          <w:rFonts w:ascii="Arial" w:hAnsi="Arial" w:cs="Arial"/>
        </w:rPr>
      </w:pPr>
    </w:p>
    <w:p w:rsidR="001C6CF3" w:rsidRPr="00DD57AE" w:rsidRDefault="001C6CF3" w:rsidP="001C6CF3">
      <w:pPr>
        <w:ind w:right="720" w:firstLine="720"/>
        <w:jc w:val="both"/>
        <w:rPr>
          <w:rFonts w:ascii="Arial" w:hAnsi="Arial" w:cs="Arial"/>
        </w:rPr>
      </w:pPr>
      <w:r w:rsidRPr="00DD57AE">
        <w:rPr>
          <w:rFonts w:ascii="Arial" w:hAnsi="Arial" w:cs="Arial"/>
        </w:rPr>
        <w:t xml:space="preserve">- - - - - - - - - - - - - - - - - - - - - - - - - - - - - - - - - - - - - - - - - - - - - - - - - - - - - - -  </w:t>
      </w:r>
    </w:p>
    <w:p w:rsidR="001C6CF3" w:rsidRPr="00DD57AE" w:rsidRDefault="001C6CF3" w:rsidP="001C6CF3">
      <w:pPr>
        <w:ind w:left="1440" w:right="1440" w:hanging="720"/>
        <w:jc w:val="both"/>
        <w:rPr>
          <w:rFonts w:ascii="Arial" w:hAnsi="Arial" w:cs="Arial"/>
          <w:b/>
          <w:bCs/>
          <w:u w:val="single"/>
        </w:rPr>
      </w:pPr>
      <w:r w:rsidRPr="00DD57AE">
        <w:rPr>
          <w:rFonts w:ascii="Arial" w:hAnsi="Arial" w:cs="Arial"/>
        </w:rPr>
        <w:tab/>
      </w:r>
      <w:r>
        <w:rPr>
          <w:rFonts w:ascii="Arial" w:hAnsi="Arial" w:cs="Arial"/>
        </w:rPr>
        <w:t>GFOA AWARD</w:t>
      </w:r>
      <w:r>
        <w:rPr>
          <w:rFonts w:ascii="Arial" w:hAnsi="Arial" w:cs="Arial"/>
          <w:bCs/>
        </w:rPr>
        <w:t xml:space="preserve"> </w:t>
      </w:r>
    </w:p>
    <w:p w:rsidR="001C6CF3" w:rsidRPr="00DD57AE" w:rsidRDefault="001C6CF3" w:rsidP="001C6CF3">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1C6CF3" w:rsidRDefault="001C6CF3" w:rsidP="00A77B2E">
      <w:pPr>
        <w:pStyle w:val="BodyText"/>
        <w:rPr>
          <w:rFonts w:ascii="Arial" w:hAnsi="Arial" w:cs="Arial"/>
        </w:rPr>
      </w:pPr>
    </w:p>
    <w:p w:rsidR="001C6CF3" w:rsidRDefault="001C6CF3" w:rsidP="00A77B2E">
      <w:pPr>
        <w:pStyle w:val="BodyText"/>
        <w:rPr>
          <w:rFonts w:ascii="Arial" w:hAnsi="Arial" w:cs="Arial"/>
        </w:rPr>
      </w:pPr>
      <w:r>
        <w:rPr>
          <w:rFonts w:ascii="Arial" w:hAnsi="Arial" w:cs="Arial"/>
        </w:rPr>
        <w:t xml:space="preserve">Mr. Eason and the Board members congratulated Mr. Self and staff for outstanding </w:t>
      </w:r>
      <w:r w:rsidR="00861B8F">
        <w:rPr>
          <w:rFonts w:ascii="Arial" w:hAnsi="Arial" w:cs="Arial"/>
        </w:rPr>
        <w:t>achievement upon receiving the GFOA award yet again.  This is the 18</w:t>
      </w:r>
      <w:r w:rsidR="00861B8F" w:rsidRPr="00861B8F">
        <w:rPr>
          <w:rFonts w:ascii="Arial" w:hAnsi="Arial" w:cs="Arial"/>
          <w:vertAlign w:val="superscript"/>
        </w:rPr>
        <w:t>th</w:t>
      </w:r>
      <w:r w:rsidR="00861B8F">
        <w:rPr>
          <w:rFonts w:ascii="Arial" w:hAnsi="Arial" w:cs="Arial"/>
        </w:rPr>
        <w:t xml:space="preserve"> year in a row the Port has been recognized for their work.  </w:t>
      </w:r>
    </w:p>
    <w:p w:rsidR="001C6CF3" w:rsidRDefault="001C6CF3" w:rsidP="00A77B2E">
      <w:pPr>
        <w:pStyle w:val="BodyText"/>
        <w:rPr>
          <w:rFonts w:ascii="Arial" w:hAnsi="Arial" w:cs="Arial"/>
        </w:rPr>
      </w:pPr>
    </w:p>
    <w:p w:rsidR="001C6CF3" w:rsidRDefault="001C6CF3" w:rsidP="00A77B2E">
      <w:pPr>
        <w:pStyle w:val="BodyText"/>
        <w:rPr>
          <w:rFonts w:ascii="Arial" w:hAnsi="Arial" w:cs="Arial"/>
        </w:rPr>
      </w:pPr>
    </w:p>
    <w:p w:rsidR="001C6CF3" w:rsidRDefault="001C6CF3" w:rsidP="00A77B2E">
      <w:pPr>
        <w:pStyle w:val="BodyText"/>
        <w:rPr>
          <w:rFonts w:ascii="Arial" w:hAnsi="Arial" w:cs="Arial"/>
        </w:rPr>
      </w:pPr>
    </w:p>
    <w:p w:rsidR="001C6CF3" w:rsidRDefault="001C6CF3" w:rsidP="00A77B2E">
      <w:pPr>
        <w:pStyle w:val="BodyText"/>
        <w:rPr>
          <w:rFonts w:ascii="Arial" w:hAnsi="Arial" w:cs="Arial"/>
        </w:rPr>
      </w:pPr>
    </w:p>
    <w:p w:rsidR="001C6CF3" w:rsidRDefault="001C6CF3" w:rsidP="00A77B2E">
      <w:pPr>
        <w:pStyle w:val="BodyText"/>
        <w:rPr>
          <w:rFonts w:ascii="Arial" w:hAnsi="Arial" w:cs="Arial"/>
        </w:rPr>
      </w:pPr>
    </w:p>
    <w:p w:rsidR="00A77B2E" w:rsidRPr="00DD57AE" w:rsidRDefault="00A77B2E" w:rsidP="00A5387F">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1</w:t>
      </w:r>
      <w:r w:rsidR="00A77B2E" w:rsidRPr="00DD57AE">
        <w:rPr>
          <w:rFonts w:ascii="Arial" w:hAnsi="Arial" w:cs="Arial"/>
        </w:rPr>
        <w:t>.</w:t>
      </w:r>
      <w:r w:rsidR="00A77B2E" w:rsidRPr="00DD57AE">
        <w:rPr>
          <w:rFonts w:ascii="Arial" w:hAnsi="Arial" w:cs="Arial"/>
        </w:rPr>
        <w:tab/>
      </w:r>
      <w:r w:rsidR="00F35A18">
        <w:rPr>
          <w:rFonts w:ascii="Arial" w:hAnsi="Arial" w:cs="Arial"/>
          <w:bCs/>
        </w:rPr>
        <w:t xml:space="preserve">Approval of the </w:t>
      </w:r>
      <w:r w:rsidR="00AD0EF5">
        <w:rPr>
          <w:rFonts w:ascii="Arial" w:hAnsi="Arial" w:cs="Arial"/>
          <w:bCs/>
        </w:rPr>
        <w:t xml:space="preserve">March </w:t>
      </w:r>
      <w:r w:rsidR="003722BD">
        <w:rPr>
          <w:rFonts w:ascii="Arial" w:hAnsi="Arial" w:cs="Arial"/>
          <w:bCs/>
        </w:rPr>
        <w:t>25</w:t>
      </w:r>
      <w:r w:rsidR="008D2C76">
        <w:rPr>
          <w:rFonts w:ascii="Arial" w:hAnsi="Arial" w:cs="Arial"/>
          <w:bCs/>
        </w:rPr>
        <w:t>, 2019</w:t>
      </w:r>
      <w:r w:rsidR="00F35A18">
        <w:rPr>
          <w:rFonts w:ascii="Arial" w:hAnsi="Arial" w:cs="Arial"/>
          <w:bCs/>
        </w:rPr>
        <w:t xml:space="preserve"> </w:t>
      </w:r>
      <w:r w:rsidR="004D0A05">
        <w:rPr>
          <w:rFonts w:ascii="Arial" w:hAnsi="Arial" w:cs="Arial"/>
          <w:bCs/>
        </w:rPr>
        <w:t>Regular</w:t>
      </w:r>
      <w:r w:rsidR="00F35A18">
        <w:rPr>
          <w:rFonts w:ascii="Arial" w:hAnsi="Arial" w:cs="Arial"/>
          <w:bCs/>
        </w:rPr>
        <w:t xml:space="preserve"> Meeting Minutes</w:t>
      </w:r>
      <w:r w:rsidR="00071922">
        <w:rPr>
          <w:rFonts w:ascii="Arial" w:hAnsi="Arial" w:cs="Arial"/>
          <w:bCs/>
        </w:rPr>
        <w:t>.</w:t>
      </w:r>
      <w:r w:rsidR="00F5769C">
        <w:rPr>
          <w:rFonts w:ascii="Arial" w:hAnsi="Arial" w:cs="Arial"/>
          <w:bCs/>
        </w:rPr>
        <w:t xml:space="preserve"> </w:t>
      </w:r>
    </w:p>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77B2E" w:rsidRDefault="00A77B2E" w:rsidP="00A77B2E">
      <w:pPr>
        <w:ind w:right="720"/>
        <w:jc w:val="both"/>
        <w:rPr>
          <w:rFonts w:ascii="Arial" w:hAnsi="Arial" w:cs="Arial"/>
        </w:rPr>
      </w:pPr>
    </w:p>
    <w:p w:rsidR="00A77B2E" w:rsidRDefault="00A77B2E" w:rsidP="00A77B2E">
      <w:pPr>
        <w:jc w:val="both"/>
        <w:rPr>
          <w:rFonts w:ascii="Arial" w:hAnsi="Arial" w:cs="Arial"/>
        </w:rPr>
      </w:pPr>
      <w:r>
        <w:rPr>
          <w:rFonts w:ascii="Arial" w:hAnsi="Arial" w:cs="Arial"/>
        </w:rPr>
        <w:t>M</w:t>
      </w:r>
      <w:r w:rsidR="00C459CA">
        <w:rPr>
          <w:rFonts w:ascii="Arial" w:hAnsi="Arial" w:cs="Arial"/>
        </w:rPr>
        <w:t>r</w:t>
      </w:r>
      <w:r>
        <w:rPr>
          <w:rFonts w:ascii="Arial" w:hAnsi="Arial" w:cs="Arial"/>
        </w:rPr>
        <w:t xml:space="preserve">. </w:t>
      </w:r>
      <w:r w:rsidR="003722BD">
        <w:rPr>
          <w:rFonts w:ascii="Arial" w:hAnsi="Arial" w:cs="Arial"/>
        </w:rPr>
        <w:t>LeBlanc</w:t>
      </w:r>
      <w:r w:rsidR="009D355B">
        <w:rPr>
          <w:rFonts w:ascii="Arial" w:hAnsi="Arial" w:cs="Arial"/>
        </w:rPr>
        <w:t xml:space="preserve"> </w:t>
      </w:r>
      <w:r>
        <w:rPr>
          <w:rFonts w:ascii="Arial" w:hAnsi="Arial" w:cs="Arial"/>
        </w:rPr>
        <w:t xml:space="preserve">offered a motion to </w:t>
      </w:r>
      <w:r w:rsidR="00F35A18">
        <w:rPr>
          <w:rFonts w:ascii="Arial" w:hAnsi="Arial" w:cs="Arial"/>
        </w:rPr>
        <w:t>approve the</w:t>
      </w:r>
      <w:r w:rsidR="00C01183">
        <w:rPr>
          <w:rFonts w:ascii="Arial" w:hAnsi="Arial" w:cs="Arial"/>
        </w:rPr>
        <w:t xml:space="preserve"> </w:t>
      </w:r>
      <w:r w:rsidR="00AD0EF5">
        <w:rPr>
          <w:rFonts w:ascii="Arial" w:hAnsi="Arial" w:cs="Arial"/>
        </w:rPr>
        <w:t>March</w:t>
      </w:r>
      <w:r w:rsidR="003722BD">
        <w:rPr>
          <w:rFonts w:ascii="Arial" w:hAnsi="Arial" w:cs="Arial"/>
        </w:rPr>
        <w:t xml:space="preserve"> 25</w:t>
      </w:r>
      <w:r w:rsidR="008D2C76">
        <w:rPr>
          <w:rFonts w:ascii="Arial" w:hAnsi="Arial" w:cs="Arial"/>
        </w:rPr>
        <w:t>, 2019</w:t>
      </w:r>
      <w:r w:rsidR="00F5769C">
        <w:rPr>
          <w:rFonts w:ascii="Arial" w:hAnsi="Arial" w:cs="Arial"/>
        </w:rPr>
        <w:t xml:space="preserve"> </w:t>
      </w:r>
      <w:r w:rsidR="004D0A05">
        <w:rPr>
          <w:rFonts w:ascii="Arial" w:hAnsi="Arial" w:cs="Arial"/>
        </w:rPr>
        <w:t xml:space="preserve">Regular </w:t>
      </w:r>
      <w:r w:rsidR="00F35A18">
        <w:rPr>
          <w:rFonts w:ascii="Arial" w:hAnsi="Arial" w:cs="Arial"/>
        </w:rPr>
        <w:t>Meeting Minutes.</w:t>
      </w:r>
      <w:r>
        <w:rPr>
          <w:rFonts w:ascii="Arial" w:hAnsi="Arial" w:cs="Arial"/>
        </w:rPr>
        <w:t xml:space="preserve"> </w:t>
      </w:r>
      <w:r w:rsidR="002C17F5">
        <w:rPr>
          <w:rFonts w:ascii="Arial" w:hAnsi="Arial" w:cs="Arial"/>
        </w:rPr>
        <w:t xml:space="preserve"> </w:t>
      </w:r>
      <w:r>
        <w:rPr>
          <w:rFonts w:ascii="Arial" w:hAnsi="Arial" w:cs="Arial"/>
        </w:rPr>
        <w:t>Mr.</w:t>
      </w:r>
      <w:r w:rsidR="003E1750">
        <w:rPr>
          <w:rFonts w:ascii="Arial" w:hAnsi="Arial" w:cs="Arial"/>
        </w:rPr>
        <w:t xml:space="preserve"> </w:t>
      </w:r>
      <w:r w:rsidR="00AD0EF5">
        <w:rPr>
          <w:rFonts w:ascii="Arial" w:hAnsi="Arial" w:cs="Arial"/>
        </w:rPr>
        <w:t>Krielow</w:t>
      </w:r>
      <w:r>
        <w:rPr>
          <w:rFonts w:ascii="Arial" w:hAnsi="Arial" w:cs="Arial"/>
        </w:rPr>
        <w:t xml:space="preserve"> </w:t>
      </w:r>
      <w:r w:rsidR="00981ED3">
        <w:rPr>
          <w:rFonts w:ascii="Arial" w:hAnsi="Arial" w:cs="Arial"/>
        </w:rPr>
        <w:t xml:space="preserve">seconded the motion and it carried unanimously. </w:t>
      </w:r>
      <w:r>
        <w:rPr>
          <w:rFonts w:ascii="Arial" w:hAnsi="Arial" w:cs="Arial"/>
        </w:rPr>
        <w:t xml:space="preserve"> </w:t>
      </w:r>
    </w:p>
    <w:p w:rsidR="00A52283" w:rsidRDefault="00A52283" w:rsidP="00A77B2E">
      <w:pPr>
        <w:jc w:val="both"/>
        <w:rPr>
          <w:rFonts w:ascii="Arial" w:hAnsi="Arial" w:cs="Arial"/>
        </w:rPr>
      </w:pPr>
    </w:p>
    <w:p w:rsidR="00A77B2E" w:rsidRPr="00DD57AE" w:rsidRDefault="00A77B2E" w:rsidP="00A77B2E">
      <w:pPr>
        <w:ind w:right="720" w:firstLine="720"/>
        <w:jc w:val="both"/>
        <w:rPr>
          <w:rFonts w:ascii="Arial" w:hAnsi="Arial" w:cs="Arial"/>
        </w:rPr>
      </w:pPr>
      <w:r w:rsidRPr="00DD57AE">
        <w:rPr>
          <w:rFonts w:ascii="Arial" w:hAnsi="Arial" w:cs="Arial"/>
        </w:rPr>
        <w:t xml:space="preserve">- - - - - - - - - - - - - - - - - - - - - - - - - - - - - - - - - - - - - - - - - - - - - - - - - - - - - - -  </w:t>
      </w:r>
    </w:p>
    <w:p w:rsidR="00A77B2E" w:rsidRPr="00DD57AE" w:rsidRDefault="009D4CD1" w:rsidP="00A77B2E">
      <w:pPr>
        <w:ind w:left="1440" w:right="1440" w:hanging="720"/>
        <w:jc w:val="both"/>
        <w:rPr>
          <w:rFonts w:ascii="Arial" w:hAnsi="Arial" w:cs="Arial"/>
          <w:b/>
          <w:bCs/>
          <w:u w:val="single"/>
        </w:rPr>
      </w:pPr>
      <w:r>
        <w:rPr>
          <w:rFonts w:ascii="Arial" w:hAnsi="Arial" w:cs="Arial"/>
        </w:rPr>
        <w:t>2</w:t>
      </w:r>
      <w:r w:rsidR="00A77B2E" w:rsidRPr="00DD57AE">
        <w:rPr>
          <w:rFonts w:ascii="Arial" w:hAnsi="Arial" w:cs="Arial"/>
        </w:rPr>
        <w:t>.</w:t>
      </w:r>
      <w:r w:rsidR="00A77B2E" w:rsidRPr="00DD57AE">
        <w:rPr>
          <w:rFonts w:ascii="Arial" w:hAnsi="Arial" w:cs="Arial"/>
        </w:rPr>
        <w:tab/>
      </w:r>
      <w:r w:rsidR="00A77B2E">
        <w:rPr>
          <w:rFonts w:ascii="Arial" w:hAnsi="Arial" w:cs="Arial"/>
          <w:bCs/>
        </w:rPr>
        <w:t>Submission 201</w:t>
      </w:r>
      <w:r w:rsidR="00C01183">
        <w:rPr>
          <w:rFonts w:ascii="Arial" w:hAnsi="Arial" w:cs="Arial"/>
          <w:bCs/>
        </w:rPr>
        <w:t>9</w:t>
      </w:r>
      <w:r w:rsidR="00A77B2E">
        <w:rPr>
          <w:rFonts w:ascii="Arial" w:hAnsi="Arial" w:cs="Arial"/>
          <w:bCs/>
        </w:rPr>
        <w:t xml:space="preserve"> –</w:t>
      </w:r>
      <w:r w:rsidR="00357E06">
        <w:rPr>
          <w:rFonts w:ascii="Arial" w:hAnsi="Arial" w:cs="Arial"/>
          <w:bCs/>
        </w:rPr>
        <w:t xml:space="preserve"> </w:t>
      </w:r>
      <w:r w:rsidR="008340BE">
        <w:rPr>
          <w:rFonts w:ascii="Arial" w:hAnsi="Arial" w:cs="Arial"/>
          <w:bCs/>
        </w:rPr>
        <w:t>0</w:t>
      </w:r>
      <w:r w:rsidR="00C01183">
        <w:rPr>
          <w:rFonts w:ascii="Arial" w:hAnsi="Arial" w:cs="Arial"/>
          <w:bCs/>
        </w:rPr>
        <w:t>0</w:t>
      </w:r>
      <w:r w:rsidR="00AD0EF5">
        <w:rPr>
          <w:rFonts w:ascii="Arial" w:hAnsi="Arial" w:cs="Arial"/>
          <w:bCs/>
        </w:rPr>
        <w:t>9</w:t>
      </w:r>
      <w:r w:rsidR="002D6E28">
        <w:rPr>
          <w:rFonts w:ascii="Arial" w:hAnsi="Arial" w:cs="Arial"/>
          <w:bCs/>
        </w:rPr>
        <w:t xml:space="preserve"> </w:t>
      </w:r>
      <w:r w:rsidR="00AD0EF5">
        <w:rPr>
          <w:rFonts w:ascii="Arial" w:hAnsi="Arial" w:cs="Arial"/>
          <w:bCs/>
        </w:rPr>
        <w:t>approving and levying for the tax year 2019 an ad valorem millage rate of 2.53 mils.</w:t>
      </w:r>
    </w:p>
    <w:p w:rsidR="00A77B2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F5769C" w:rsidRDefault="00F5769C" w:rsidP="00C8353A">
      <w:pPr>
        <w:jc w:val="both"/>
        <w:rPr>
          <w:rFonts w:ascii="Arial" w:hAnsi="Arial" w:cs="Arial"/>
        </w:rPr>
      </w:pPr>
    </w:p>
    <w:p w:rsidR="008D2C76" w:rsidRDefault="0087273D" w:rsidP="001C6CF3">
      <w:pPr>
        <w:pStyle w:val="Header"/>
        <w:tabs>
          <w:tab w:val="clear" w:pos="4320"/>
          <w:tab w:val="clear" w:pos="8640"/>
        </w:tabs>
        <w:jc w:val="both"/>
        <w:rPr>
          <w:rFonts w:ascii="Arial" w:hAnsi="Arial" w:cs="Arial"/>
        </w:rPr>
      </w:pPr>
      <w:r>
        <w:rPr>
          <w:rFonts w:ascii="Arial" w:hAnsi="Arial" w:cs="Arial"/>
        </w:rPr>
        <w:t>Mr. Rase stated this is not a reassessment year so they will keep the same percentage that they have had in the past.  This is the different levels of how the properties are assessed in the District.  It will make a little bit of difference in the amount of money that the Port is able to receive.  Next year will be the reassessment year where they will take a look at the millage itself.  This is a standard procedure to move forward with the adoption of the millage.</w:t>
      </w:r>
    </w:p>
    <w:p w:rsidR="0087273D" w:rsidRDefault="0087273D" w:rsidP="001C6CF3">
      <w:pPr>
        <w:pStyle w:val="Header"/>
        <w:tabs>
          <w:tab w:val="clear" w:pos="4320"/>
          <w:tab w:val="clear" w:pos="8640"/>
        </w:tabs>
        <w:jc w:val="both"/>
        <w:rPr>
          <w:rFonts w:ascii="Arial" w:hAnsi="Arial" w:cs="Arial"/>
        </w:rPr>
      </w:pPr>
    </w:p>
    <w:p w:rsidR="00AD0EF5" w:rsidRDefault="0087273D" w:rsidP="00AD0EF5">
      <w:pPr>
        <w:pStyle w:val="Header"/>
        <w:tabs>
          <w:tab w:val="clear" w:pos="4320"/>
          <w:tab w:val="clear" w:pos="8640"/>
        </w:tabs>
        <w:jc w:val="both"/>
        <w:rPr>
          <w:rFonts w:ascii="Arial" w:hAnsi="Arial" w:cs="Arial"/>
        </w:rPr>
      </w:pPr>
      <w:r>
        <w:rPr>
          <w:rFonts w:ascii="Arial" w:hAnsi="Arial" w:cs="Arial"/>
        </w:rPr>
        <w:t>Mr. Guillory offered a motion to adopt Resolution 2019 – 009 to approve and levy for the tax year 2019 an ad valorem millage rate of 2.53 mils.  Mr. Darbone seconded the motion and it carried unanimously.</w:t>
      </w:r>
    </w:p>
    <w:p w:rsidR="00AD0EF5" w:rsidRDefault="00AD0EF5" w:rsidP="00575E4E">
      <w:pPr>
        <w:pStyle w:val="Header"/>
        <w:tabs>
          <w:tab w:val="clear" w:pos="4320"/>
          <w:tab w:val="clear" w:pos="8640"/>
        </w:tabs>
        <w:ind w:firstLine="720"/>
        <w:jc w:val="both"/>
        <w:rPr>
          <w:rFonts w:ascii="Arial" w:hAnsi="Arial" w:cs="Arial"/>
        </w:rPr>
      </w:pPr>
    </w:p>
    <w:p w:rsidR="008D2C76" w:rsidRPr="00DD57AE" w:rsidRDefault="008D2C76" w:rsidP="008D2C76">
      <w:pPr>
        <w:ind w:right="720" w:firstLine="720"/>
        <w:jc w:val="both"/>
        <w:rPr>
          <w:rFonts w:ascii="Arial" w:hAnsi="Arial" w:cs="Arial"/>
        </w:rPr>
      </w:pPr>
      <w:r w:rsidRPr="00DD57AE">
        <w:rPr>
          <w:rFonts w:ascii="Arial" w:hAnsi="Arial" w:cs="Arial"/>
        </w:rPr>
        <w:t xml:space="preserve">- - - - - - - - - - - - - - - - - - - - - - - - - - - - - - - - - - - - - - - - - - - - - - - - - - - - - - -  </w:t>
      </w:r>
    </w:p>
    <w:p w:rsidR="008D2C76" w:rsidRPr="00DD57AE" w:rsidRDefault="008D2C76" w:rsidP="008D2C76">
      <w:pPr>
        <w:ind w:left="1440" w:right="1440" w:hanging="720"/>
        <w:jc w:val="both"/>
        <w:rPr>
          <w:rFonts w:ascii="Arial" w:hAnsi="Arial" w:cs="Arial"/>
          <w:b/>
          <w:bCs/>
          <w:u w:val="single"/>
        </w:rPr>
      </w:pPr>
      <w:r>
        <w:rPr>
          <w:rFonts w:ascii="Arial" w:hAnsi="Arial" w:cs="Arial"/>
        </w:rPr>
        <w:t>3</w:t>
      </w:r>
      <w:r w:rsidRPr="00DD57AE">
        <w:rPr>
          <w:rFonts w:ascii="Arial" w:hAnsi="Arial" w:cs="Arial"/>
        </w:rPr>
        <w:t>.</w:t>
      </w:r>
      <w:r w:rsidRPr="00DD57AE">
        <w:rPr>
          <w:rFonts w:ascii="Arial" w:hAnsi="Arial" w:cs="Arial"/>
        </w:rPr>
        <w:tab/>
      </w:r>
      <w:r>
        <w:rPr>
          <w:rFonts w:ascii="Arial" w:hAnsi="Arial" w:cs="Arial"/>
          <w:bCs/>
        </w:rPr>
        <w:t>Submission 2019 – 0</w:t>
      </w:r>
      <w:r w:rsidR="00AD0EF5">
        <w:rPr>
          <w:rFonts w:ascii="Arial" w:hAnsi="Arial" w:cs="Arial"/>
          <w:bCs/>
        </w:rPr>
        <w:t>10</w:t>
      </w:r>
      <w:r>
        <w:rPr>
          <w:rFonts w:ascii="Arial" w:hAnsi="Arial" w:cs="Arial"/>
          <w:bCs/>
        </w:rPr>
        <w:t xml:space="preserve"> </w:t>
      </w:r>
      <w:r w:rsidR="00AD0EF5">
        <w:rPr>
          <w:rFonts w:ascii="Arial" w:hAnsi="Arial" w:cs="Arial"/>
          <w:bCs/>
        </w:rPr>
        <w:t>authorizing the District to enter into a professional services contract with Gahagan &amp; Bryant Associates, Inc. for consulting services.</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3722BD" w:rsidRDefault="003722BD" w:rsidP="003722BD">
      <w:pPr>
        <w:jc w:val="both"/>
        <w:rPr>
          <w:rFonts w:ascii="Arial" w:hAnsi="Arial" w:cs="Arial"/>
        </w:rPr>
      </w:pPr>
    </w:p>
    <w:p w:rsidR="009F6A18" w:rsidRDefault="0087273D" w:rsidP="003722BD">
      <w:pPr>
        <w:jc w:val="both"/>
        <w:rPr>
          <w:rFonts w:ascii="Arial" w:hAnsi="Arial" w:cs="Arial"/>
          <w:bCs/>
        </w:rPr>
      </w:pPr>
      <w:r>
        <w:rPr>
          <w:rFonts w:ascii="Arial" w:hAnsi="Arial" w:cs="Arial"/>
          <w:bCs/>
        </w:rPr>
        <w:t xml:space="preserve">Mr. Rase stated that </w:t>
      </w:r>
      <w:proofErr w:type="spellStart"/>
      <w:r>
        <w:rPr>
          <w:rFonts w:ascii="Arial" w:hAnsi="Arial" w:cs="Arial"/>
          <w:bCs/>
        </w:rPr>
        <w:t>Gahagan</w:t>
      </w:r>
      <w:proofErr w:type="spellEnd"/>
      <w:r>
        <w:rPr>
          <w:rFonts w:ascii="Arial" w:hAnsi="Arial" w:cs="Arial"/>
          <w:bCs/>
        </w:rPr>
        <w:t xml:space="preserve"> &amp; Bryant have </w:t>
      </w:r>
      <w:r w:rsidR="00634948">
        <w:rPr>
          <w:rFonts w:ascii="Arial" w:hAnsi="Arial" w:cs="Arial"/>
          <w:bCs/>
        </w:rPr>
        <w:t xml:space="preserve">been the Port’s go to people for the channel and dredging situations for a number of years.  They actually help develop the DMMP, which the Port now works under with the CORPS of Engineers.  He asked to continue with that particular contract for the next period.  They do have a cap on the amount of work they will do for the Port of $110,000.  Each activity is looked at in a different vein, but they have been really successful.  Staff has checked them out looking at different ports throughout the country and all of them have been very satisfied with the work </w:t>
      </w:r>
      <w:proofErr w:type="spellStart"/>
      <w:r w:rsidR="00634948">
        <w:rPr>
          <w:rFonts w:ascii="Arial" w:hAnsi="Arial" w:cs="Arial"/>
          <w:bCs/>
        </w:rPr>
        <w:t>Gahagan</w:t>
      </w:r>
      <w:proofErr w:type="spellEnd"/>
      <w:r w:rsidR="00634948">
        <w:rPr>
          <w:rFonts w:ascii="Arial" w:hAnsi="Arial" w:cs="Arial"/>
          <w:bCs/>
        </w:rPr>
        <w:t xml:space="preserve"> &amp; Bryant has done.</w:t>
      </w:r>
    </w:p>
    <w:p w:rsidR="00634948" w:rsidRDefault="00634948" w:rsidP="003722BD">
      <w:pPr>
        <w:jc w:val="both"/>
        <w:rPr>
          <w:rFonts w:ascii="Arial" w:hAnsi="Arial" w:cs="Arial"/>
          <w:bCs/>
        </w:rPr>
      </w:pPr>
    </w:p>
    <w:p w:rsidR="00634948" w:rsidRDefault="00634948" w:rsidP="003722BD">
      <w:pPr>
        <w:jc w:val="both"/>
        <w:rPr>
          <w:rFonts w:ascii="Arial" w:hAnsi="Arial" w:cs="Arial"/>
          <w:bCs/>
        </w:rPr>
      </w:pPr>
      <w:r>
        <w:rPr>
          <w:rFonts w:ascii="Arial" w:hAnsi="Arial" w:cs="Arial"/>
          <w:bCs/>
        </w:rPr>
        <w:t xml:space="preserve">Mr. Darbone offered a motion to adopt Resolution 2019 – 010 to authorize the District to enter into a professional services contract with </w:t>
      </w:r>
      <w:proofErr w:type="spellStart"/>
      <w:r>
        <w:rPr>
          <w:rFonts w:ascii="Arial" w:hAnsi="Arial" w:cs="Arial"/>
          <w:bCs/>
        </w:rPr>
        <w:t>Gahagan</w:t>
      </w:r>
      <w:proofErr w:type="spellEnd"/>
      <w:r>
        <w:rPr>
          <w:rFonts w:ascii="Arial" w:hAnsi="Arial" w:cs="Arial"/>
          <w:bCs/>
        </w:rPr>
        <w:t xml:space="preserve"> &amp; Bryant Associates, Inc. for consulting services.  Mr. Lorenzi seconded the motion and it carried unanimously. </w:t>
      </w:r>
    </w:p>
    <w:p w:rsidR="00AD0EF5" w:rsidRDefault="00AD0EF5" w:rsidP="003722BD">
      <w:pPr>
        <w:jc w:val="both"/>
        <w:rPr>
          <w:rFonts w:ascii="Arial" w:hAnsi="Arial" w:cs="Arial"/>
          <w:bCs/>
        </w:rPr>
      </w:pPr>
    </w:p>
    <w:p w:rsidR="00AD0EF5" w:rsidRDefault="00AD0EF5" w:rsidP="003722BD">
      <w:pPr>
        <w:jc w:val="both"/>
        <w:rPr>
          <w:rFonts w:ascii="Arial" w:hAnsi="Arial" w:cs="Arial"/>
          <w:bCs/>
        </w:rPr>
      </w:pPr>
    </w:p>
    <w:p w:rsidR="00AD0EF5" w:rsidRDefault="00AD0EF5" w:rsidP="003722BD">
      <w:pPr>
        <w:jc w:val="both"/>
        <w:rPr>
          <w:rFonts w:ascii="Arial" w:hAnsi="Arial" w:cs="Arial"/>
          <w:bCs/>
        </w:rPr>
      </w:pPr>
    </w:p>
    <w:p w:rsidR="00634948" w:rsidRDefault="00634948" w:rsidP="003722BD">
      <w:pPr>
        <w:jc w:val="both"/>
        <w:rPr>
          <w:rFonts w:ascii="Arial" w:hAnsi="Arial" w:cs="Arial"/>
          <w:bCs/>
        </w:rPr>
      </w:pPr>
    </w:p>
    <w:p w:rsidR="00634948" w:rsidRDefault="00634948" w:rsidP="003722BD">
      <w:pPr>
        <w:jc w:val="both"/>
        <w:rPr>
          <w:rFonts w:ascii="Arial" w:hAnsi="Arial" w:cs="Arial"/>
          <w:bCs/>
        </w:rPr>
      </w:pPr>
    </w:p>
    <w:p w:rsidR="003722BD" w:rsidRDefault="003722BD" w:rsidP="003722BD">
      <w:pPr>
        <w:jc w:val="both"/>
        <w:rPr>
          <w:rFonts w:ascii="Arial" w:hAnsi="Arial" w:cs="Arial"/>
        </w:rPr>
      </w:pPr>
    </w:p>
    <w:p w:rsidR="008D2C76" w:rsidRPr="00DD57AE" w:rsidRDefault="008D2C76" w:rsidP="003722BD">
      <w:pPr>
        <w:ind w:firstLine="720"/>
        <w:jc w:val="both"/>
        <w:rPr>
          <w:rFonts w:ascii="Arial" w:hAnsi="Arial" w:cs="Arial"/>
        </w:rPr>
      </w:pPr>
      <w:r w:rsidRPr="00DD57AE">
        <w:rPr>
          <w:rFonts w:ascii="Arial" w:hAnsi="Arial" w:cs="Arial"/>
        </w:rPr>
        <w:lastRenderedPageBreak/>
        <w:t xml:space="preserve">- - - - - - - - - - - - - - - - - - - - - - - - - - - - - - - - - - - - - - - - - - - - - - - - - - - - - - -  </w:t>
      </w:r>
    </w:p>
    <w:p w:rsidR="008D2C76" w:rsidRPr="00DD57AE" w:rsidRDefault="008D2C76" w:rsidP="008D2C76">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2019 – 0</w:t>
      </w:r>
      <w:r w:rsidR="00AD0EF5">
        <w:rPr>
          <w:rFonts w:ascii="Arial" w:hAnsi="Arial" w:cs="Arial"/>
          <w:bCs/>
        </w:rPr>
        <w:t>11</w:t>
      </w:r>
      <w:r>
        <w:rPr>
          <w:rFonts w:ascii="Arial" w:hAnsi="Arial" w:cs="Arial"/>
          <w:bCs/>
        </w:rPr>
        <w:t xml:space="preserve"> </w:t>
      </w:r>
      <w:r w:rsidR="00AD0EF5">
        <w:rPr>
          <w:rFonts w:ascii="Arial" w:hAnsi="Arial" w:cs="Arial"/>
          <w:bCs/>
        </w:rPr>
        <w:t>accepting the responses of the Louisiana Compliance Questionnaire</w:t>
      </w:r>
      <w:r>
        <w:rPr>
          <w:rFonts w:ascii="Arial" w:hAnsi="Arial" w:cs="Arial"/>
          <w:bCs/>
        </w:rPr>
        <w:t>.</w:t>
      </w:r>
    </w:p>
    <w:p w:rsidR="008D2C76" w:rsidRDefault="008D2C76" w:rsidP="008D2C76">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AD0EF5" w:rsidRDefault="00AD0EF5" w:rsidP="008D2C76">
      <w:pPr>
        <w:jc w:val="both"/>
        <w:rPr>
          <w:rFonts w:ascii="Arial" w:hAnsi="Arial" w:cs="Arial"/>
        </w:rPr>
      </w:pPr>
    </w:p>
    <w:p w:rsidR="00634948" w:rsidRDefault="00634948" w:rsidP="008D2C76">
      <w:pPr>
        <w:jc w:val="both"/>
        <w:rPr>
          <w:rFonts w:ascii="Arial" w:hAnsi="Arial" w:cs="Arial"/>
        </w:rPr>
      </w:pPr>
      <w:r>
        <w:rPr>
          <w:rFonts w:ascii="Arial" w:hAnsi="Arial" w:cs="Arial"/>
        </w:rPr>
        <w:t>Mr. Rase said he would turn this over the Mr. Self, but it is something that has to be approved each year as part of the Port’s audit.</w:t>
      </w:r>
    </w:p>
    <w:p w:rsidR="00634948" w:rsidRDefault="00634948" w:rsidP="008D2C76">
      <w:pPr>
        <w:jc w:val="both"/>
        <w:rPr>
          <w:rFonts w:ascii="Arial" w:hAnsi="Arial" w:cs="Arial"/>
        </w:rPr>
      </w:pPr>
    </w:p>
    <w:p w:rsidR="00634948" w:rsidRDefault="00634948" w:rsidP="008D2C76">
      <w:pPr>
        <w:jc w:val="both"/>
        <w:rPr>
          <w:rFonts w:ascii="Arial" w:hAnsi="Arial" w:cs="Arial"/>
        </w:rPr>
      </w:pPr>
      <w:r>
        <w:rPr>
          <w:rFonts w:ascii="Arial" w:hAnsi="Arial" w:cs="Arial"/>
        </w:rPr>
        <w:t xml:space="preserve">Mr. Self stated that as part of the standard audit, every year they have to go through a standard Louisiana Compliance Questionnaire for governmental entities.  It goes through questions </w:t>
      </w:r>
      <w:r w:rsidR="00430BD9">
        <w:rPr>
          <w:rFonts w:ascii="Arial" w:hAnsi="Arial" w:cs="Arial"/>
        </w:rPr>
        <w:t>such as</w:t>
      </w:r>
      <w:r>
        <w:rPr>
          <w:rFonts w:ascii="Arial" w:hAnsi="Arial" w:cs="Arial"/>
        </w:rPr>
        <w:t xml:space="preserve"> the name of the people on the Board, what are their terms, are they appointed, did you comply with the state bid law</w:t>
      </w:r>
      <w:r w:rsidR="00430BD9">
        <w:rPr>
          <w:rFonts w:ascii="Arial" w:hAnsi="Arial" w:cs="Arial"/>
        </w:rPr>
        <w:t>, d</w:t>
      </w:r>
      <w:r>
        <w:rPr>
          <w:rFonts w:ascii="Arial" w:hAnsi="Arial" w:cs="Arial"/>
        </w:rPr>
        <w:t xml:space="preserve">id they have the budget approved and submitted to the Board.  Things such as that.  They go through it and answer the questions yes or no and the auditors will step back in and audit </w:t>
      </w:r>
      <w:r w:rsidR="00430BD9">
        <w:rPr>
          <w:rFonts w:ascii="Arial" w:hAnsi="Arial" w:cs="Arial"/>
        </w:rPr>
        <w:t xml:space="preserve">this Questionnaire as part of the regular audit.  They do it every year.  </w:t>
      </w:r>
    </w:p>
    <w:p w:rsidR="00430BD9" w:rsidRDefault="00430BD9" w:rsidP="008D2C76">
      <w:pPr>
        <w:jc w:val="both"/>
        <w:rPr>
          <w:rFonts w:ascii="Arial" w:hAnsi="Arial" w:cs="Arial"/>
        </w:rPr>
      </w:pPr>
    </w:p>
    <w:p w:rsidR="00430BD9" w:rsidRDefault="00430BD9" w:rsidP="008D2C76">
      <w:pPr>
        <w:jc w:val="both"/>
        <w:rPr>
          <w:rFonts w:ascii="Arial" w:hAnsi="Arial" w:cs="Arial"/>
        </w:rPr>
      </w:pPr>
      <w:r>
        <w:rPr>
          <w:rFonts w:ascii="Arial" w:hAnsi="Arial" w:cs="Arial"/>
        </w:rPr>
        <w:t xml:space="preserve">There was only one issue that they found and they will discuss it further in June.  There was a lack of documentation for some hours for employees.  What the Port has done since that time, is started a time clock and that will improve and enhance internal controls to the point where they should not have any more issues. </w:t>
      </w:r>
    </w:p>
    <w:p w:rsidR="00430BD9" w:rsidRDefault="00430BD9" w:rsidP="008D2C76">
      <w:pPr>
        <w:jc w:val="both"/>
        <w:rPr>
          <w:rFonts w:ascii="Arial" w:hAnsi="Arial" w:cs="Arial"/>
        </w:rPr>
      </w:pPr>
    </w:p>
    <w:p w:rsidR="00430BD9" w:rsidRDefault="00430BD9" w:rsidP="008D2C76">
      <w:pPr>
        <w:jc w:val="both"/>
        <w:rPr>
          <w:rFonts w:ascii="Arial" w:hAnsi="Arial" w:cs="Arial"/>
        </w:rPr>
      </w:pPr>
    </w:p>
    <w:p w:rsidR="00430BD9" w:rsidRDefault="00430BD9" w:rsidP="008D2C76">
      <w:pPr>
        <w:jc w:val="both"/>
        <w:rPr>
          <w:rFonts w:ascii="Arial" w:hAnsi="Arial" w:cs="Arial"/>
        </w:rPr>
      </w:pPr>
      <w:r>
        <w:rPr>
          <w:rFonts w:ascii="Arial" w:hAnsi="Arial" w:cs="Arial"/>
        </w:rPr>
        <w:t>Mr. Krielow asked if the issue with hours will be discussed in the audit.  Mr. Self replied that it would.</w:t>
      </w:r>
    </w:p>
    <w:p w:rsidR="00430BD9" w:rsidRDefault="00430BD9" w:rsidP="008D2C76">
      <w:pPr>
        <w:jc w:val="both"/>
        <w:rPr>
          <w:rFonts w:ascii="Arial" w:hAnsi="Arial" w:cs="Arial"/>
        </w:rPr>
      </w:pPr>
    </w:p>
    <w:p w:rsidR="00AD0EF5" w:rsidRDefault="00430BD9" w:rsidP="008D2C76">
      <w:pPr>
        <w:jc w:val="both"/>
        <w:rPr>
          <w:rFonts w:ascii="Arial" w:hAnsi="Arial" w:cs="Arial"/>
        </w:rPr>
      </w:pPr>
      <w:r>
        <w:rPr>
          <w:rFonts w:ascii="Arial" w:hAnsi="Arial" w:cs="Arial"/>
        </w:rPr>
        <w:t xml:space="preserve">Mr. LeBlanc offered a motion to adopt Resolution 2019 – 011 to accept the responses of the Louisiana Compliance Questionnaire.  Mr. Lorenzi seconded the motion and it carried unanimously. </w:t>
      </w:r>
    </w:p>
    <w:p w:rsidR="00AD0EF5" w:rsidRDefault="00AD0EF5" w:rsidP="008D2C76">
      <w:pPr>
        <w:jc w:val="both"/>
        <w:rPr>
          <w:rFonts w:ascii="Arial" w:hAnsi="Arial" w:cs="Arial"/>
        </w:rPr>
      </w:pPr>
    </w:p>
    <w:p w:rsidR="00634948" w:rsidRDefault="00634948" w:rsidP="00575E4E">
      <w:pPr>
        <w:pStyle w:val="Header"/>
        <w:tabs>
          <w:tab w:val="clear" w:pos="4320"/>
          <w:tab w:val="clear" w:pos="8640"/>
        </w:tabs>
        <w:ind w:firstLine="720"/>
        <w:jc w:val="both"/>
        <w:rPr>
          <w:rFonts w:ascii="Arial" w:hAnsi="Arial" w:cs="Arial"/>
        </w:rPr>
      </w:pPr>
    </w:p>
    <w:p w:rsidR="001C6E7F" w:rsidRDefault="001C6E7F" w:rsidP="00575E4E">
      <w:pPr>
        <w:pStyle w:val="Header"/>
        <w:tabs>
          <w:tab w:val="clear" w:pos="4320"/>
          <w:tab w:val="clear" w:pos="8640"/>
        </w:tabs>
        <w:ind w:firstLine="720"/>
        <w:jc w:val="both"/>
        <w:rPr>
          <w:rFonts w:ascii="Arial" w:hAnsi="Arial" w:cs="Arial"/>
        </w:rPr>
      </w:pPr>
    </w:p>
    <w:p w:rsidR="00FD44BB" w:rsidRDefault="00FD44BB" w:rsidP="00FD44BB">
      <w:pPr>
        <w:pStyle w:val="Header"/>
        <w:tabs>
          <w:tab w:val="clear" w:pos="4320"/>
          <w:tab w:val="clear" w:pos="8640"/>
        </w:tabs>
        <w:jc w:val="both"/>
        <w:rPr>
          <w:rFonts w:ascii="Arial" w:hAnsi="Arial" w:cs="Arial"/>
        </w:rPr>
      </w:pPr>
      <w:r>
        <w:rPr>
          <w:rFonts w:ascii="Arial" w:hAnsi="Arial" w:cs="Arial"/>
        </w:rPr>
        <w:t>Mr. Eason recognized Mr. Raymond Dallas, ILA 2047 President, to address the Board.</w:t>
      </w:r>
    </w:p>
    <w:p w:rsidR="00FD44BB" w:rsidRDefault="00FD44BB" w:rsidP="00FD44BB">
      <w:pPr>
        <w:pStyle w:val="Header"/>
        <w:tabs>
          <w:tab w:val="clear" w:pos="4320"/>
          <w:tab w:val="clear" w:pos="8640"/>
        </w:tabs>
        <w:jc w:val="both"/>
        <w:rPr>
          <w:rFonts w:ascii="Arial" w:hAnsi="Arial" w:cs="Arial"/>
        </w:rPr>
      </w:pPr>
    </w:p>
    <w:p w:rsidR="00FD44BB" w:rsidRDefault="00FD44BB" w:rsidP="00FD44BB">
      <w:pPr>
        <w:pStyle w:val="Header"/>
        <w:tabs>
          <w:tab w:val="clear" w:pos="4320"/>
          <w:tab w:val="clear" w:pos="8640"/>
        </w:tabs>
        <w:jc w:val="both"/>
        <w:rPr>
          <w:rFonts w:ascii="Arial" w:hAnsi="Arial" w:cs="Arial"/>
        </w:rPr>
      </w:pPr>
      <w:r>
        <w:rPr>
          <w:rFonts w:ascii="Arial" w:hAnsi="Arial" w:cs="Arial"/>
        </w:rPr>
        <w:t>Mr. Dallas stated that</w:t>
      </w:r>
      <w:r w:rsidR="001D4E84">
        <w:rPr>
          <w:rFonts w:ascii="Arial" w:hAnsi="Arial" w:cs="Arial"/>
        </w:rPr>
        <w:t xml:space="preserve"> regarding</w:t>
      </w:r>
      <w:r>
        <w:rPr>
          <w:rFonts w:ascii="Arial" w:hAnsi="Arial" w:cs="Arial"/>
        </w:rPr>
        <w:t xml:space="preserve"> the saying, the squeaky wheel gets the grease, he is squeaking again.  He invited a couple of guys to show up.  They just want to be a part of the Port of Lake Charles like they always have been.  He does not want to come in here and have unfair statements.  He just wants to speak from the heart and what he knows without a fact</w:t>
      </w:r>
      <w:r w:rsidR="00861B8F">
        <w:rPr>
          <w:rFonts w:ascii="Arial" w:hAnsi="Arial" w:cs="Arial"/>
        </w:rPr>
        <w:t xml:space="preserve"> is</w:t>
      </w:r>
      <w:r>
        <w:rPr>
          <w:rFonts w:ascii="Arial" w:hAnsi="Arial" w:cs="Arial"/>
        </w:rPr>
        <w:t xml:space="preserve"> they are not in competition with other ports in their area.  The other ports have no bagged goods.  He was told the bagged goods are limited.  There is hardly any USDA.  When they do get the private sale, it falls into their lap.  It is nothing the stevedores or the Port does.  They just happen to get it.  He said Mr. Rase made a comment to him a couple of months ago that they need to be more viable.  He could not agree more.  When you work 3 – 4 months or one ship every three months, it is hard to be viable.  He asked that the Port also be viable and work and try to see what these other ports are doing and let us get into a more competitive field.  If they are lowering dockage and wharfage fees</w:t>
      </w:r>
      <w:r w:rsidR="005F4445">
        <w:rPr>
          <w:rFonts w:ascii="Arial" w:hAnsi="Arial" w:cs="Arial"/>
        </w:rPr>
        <w:t xml:space="preserve"> or giving free storage – he cannot believe that they cannot be in competition with Beaumont and Port Arthur.  They have no bagged goods, but they are booming.  Warehouses are slammed full.  Ships are waiting in line to get into these ports.  </w:t>
      </w:r>
      <w:r w:rsidR="00493B62">
        <w:rPr>
          <w:rFonts w:ascii="Arial" w:hAnsi="Arial" w:cs="Arial"/>
        </w:rPr>
        <w:t xml:space="preserve">He knows they have a great facility here also.  In his opinion, these guys working now, it is not wages they are </w:t>
      </w:r>
      <w:r w:rsidR="00493B62">
        <w:rPr>
          <w:rFonts w:ascii="Arial" w:hAnsi="Arial" w:cs="Arial"/>
        </w:rPr>
        <w:lastRenderedPageBreak/>
        <w:t>working for, it is insurance.  Everyone is having trouble providing insurance for their family.  The last ship they had was March 5.  March 5.  If they paid this administration or anyone else on this staff for when a ship hits City Docks, they would be looking for other jobs also.  They do not want to look for other jobs.  This is their home.  The Port has created a competition thing out here.  When they asked for competition, they had some Commissioners tell them no.  It is not good.  When other companies come here an</w:t>
      </w:r>
      <w:r w:rsidR="00CB55F8">
        <w:rPr>
          <w:rFonts w:ascii="Arial" w:hAnsi="Arial" w:cs="Arial"/>
        </w:rPr>
        <w:t xml:space="preserve">d want competition, the same people say it is good now.  They all know what is going on and they would like a little more cooperation and more meetings and let us see what they can do to get the longshoremen back to work in the Port of Lake Charles because working a ship every 4 or 5 months, it is impossible to be viable.  </w:t>
      </w:r>
      <w:r w:rsidR="008A45D1">
        <w:rPr>
          <w:rFonts w:ascii="Arial" w:hAnsi="Arial" w:cs="Arial"/>
        </w:rPr>
        <w:t>He thanked the Board.</w:t>
      </w:r>
    </w:p>
    <w:p w:rsidR="00CB55F8" w:rsidRDefault="00CB55F8" w:rsidP="00FD44BB">
      <w:pPr>
        <w:pStyle w:val="Header"/>
        <w:tabs>
          <w:tab w:val="clear" w:pos="4320"/>
          <w:tab w:val="clear" w:pos="8640"/>
        </w:tabs>
        <w:jc w:val="both"/>
        <w:rPr>
          <w:rFonts w:ascii="Arial" w:hAnsi="Arial" w:cs="Arial"/>
        </w:rPr>
      </w:pPr>
    </w:p>
    <w:p w:rsidR="00CB55F8" w:rsidRDefault="00CB55F8" w:rsidP="00FD44BB">
      <w:pPr>
        <w:pStyle w:val="Header"/>
        <w:tabs>
          <w:tab w:val="clear" w:pos="4320"/>
          <w:tab w:val="clear" w:pos="8640"/>
        </w:tabs>
        <w:jc w:val="both"/>
        <w:rPr>
          <w:rFonts w:ascii="Arial" w:hAnsi="Arial" w:cs="Arial"/>
        </w:rPr>
      </w:pPr>
      <w:r>
        <w:rPr>
          <w:rFonts w:ascii="Arial" w:hAnsi="Arial" w:cs="Arial"/>
        </w:rPr>
        <w:t xml:space="preserve">Mr. Eason called upon Mr. D. J. Gallow to address the Board.  </w:t>
      </w:r>
    </w:p>
    <w:p w:rsidR="00CB55F8" w:rsidRDefault="00CB55F8" w:rsidP="00FD44BB">
      <w:pPr>
        <w:pStyle w:val="Header"/>
        <w:tabs>
          <w:tab w:val="clear" w:pos="4320"/>
          <w:tab w:val="clear" w:pos="8640"/>
        </w:tabs>
        <w:jc w:val="both"/>
        <w:rPr>
          <w:rFonts w:ascii="Arial" w:hAnsi="Arial" w:cs="Arial"/>
        </w:rPr>
      </w:pPr>
    </w:p>
    <w:p w:rsidR="00CB55F8" w:rsidRDefault="00CB55F8" w:rsidP="00FD44BB">
      <w:pPr>
        <w:pStyle w:val="Header"/>
        <w:tabs>
          <w:tab w:val="clear" w:pos="4320"/>
          <w:tab w:val="clear" w:pos="8640"/>
        </w:tabs>
        <w:jc w:val="both"/>
        <w:rPr>
          <w:rFonts w:ascii="Arial" w:hAnsi="Arial" w:cs="Arial"/>
        </w:rPr>
      </w:pPr>
      <w:r>
        <w:rPr>
          <w:rFonts w:ascii="Arial" w:hAnsi="Arial" w:cs="Arial"/>
        </w:rPr>
        <w:t xml:space="preserve">Mr. Gallow, ILA 2047 worker, stated he has been a longshoreman for over 47 years.  This is one of the worst </w:t>
      </w:r>
      <w:r w:rsidR="00E86469">
        <w:rPr>
          <w:rFonts w:ascii="Arial" w:hAnsi="Arial" w:cs="Arial"/>
        </w:rPr>
        <w:t xml:space="preserve">years that they have ever had for man hours.  He saw on </w:t>
      </w:r>
      <w:r w:rsidR="001C6E7F">
        <w:rPr>
          <w:rFonts w:ascii="Arial" w:hAnsi="Arial" w:cs="Arial"/>
        </w:rPr>
        <w:t>TV</w:t>
      </w:r>
      <w:r w:rsidR="00E86469">
        <w:rPr>
          <w:rFonts w:ascii="Arial" w:hAnsi="Arial" w:cs="Arial"/>
        </w:rPr>
        <w:t xml:space="preserve"> that the Port is number 15 in the nation, but as far as man hours, they are bottom line.  In order to have insurance for their families, they have to go to work.  They have not had any ships come in here.  The Dock Board needs to do something with the stevedore companies.  They need to get together and do something to help them bring some ships in this Port.  This is the only job a lot of them have this year.  They do not want to go anywhere else.  If the Port gets some ships in here, they can make the</w:t>
      </w:r>
      <w:r w:rsidR="009100C3">
        <w:rPr>
          <w:rFonts w:ascii="Arial" w:hAnsi="Arial" w:cs="Arial"/>
        </w:rPr>
        <w:t>ir insurance for their family and they can make a living.  This is a part-time job for them.  They want to do it this way because</w:t>
      </w:r>
      <w:r w:rsidR="008A45D1">
        <w:rPr>
          <w:rFonts w:ascii="Arial" w:hAnsi="Arial" w:cs="Arial"/>
        </w:rPr>
        <w:t xml:space="preserve"> they have been doing it and they love doing it.  But the Port has to help them.  They cannot do it on their own.  So, the Port needs to put an effort to help bring some ships here.  If it is to get some more stevedore companies in here to the Port, then the Port needs to do what they have to do to help them.  He thanked the Board.</w:t>
      </w:r>
    </w:p>
    <w:p w:rsidR="00FD44BB" w:rsidRDefault="00FD44BB" w:rsidP="00FD44BB">
      <w:pPr>
        <w:pStyle w:val="Header"/>
        <w:tabs>
          <w:tab w:val="clear" w:pos="4320"/>
          <w:tab w:val="clear" w:pos="8640"/>
        </w:tabs>
        <w:jc w:val="both"/>
        <w:rPr>
          <w:rFonts w:ascii="Arial" w:hAnsi="Arial" w:cs="Arial"/>
        </w:rPr>
      </w:pPr>
    </w:p>
    <w:p w:rsidR="00FD44BB" w:rsidRDefault="008A45D1" w:rsidP="00FD44BB">
      <w:pPr>
        <w:pStyle w:val="Header"/>
        <w:tabs>
          <w:tab w:val="clear" w:pos="4320"/>
          <w:tab w:val="clear" w:pos="8640"/>
        </w:tabs>
        <w:jc w:val="both"/>
        <w:rPr>
          <w:rFonts w:ascii="Arial" w:hAnsi="Arial" w:cs="Arial"/>
        </w:rPr>
      </w:pPr>
      <w:r>
        <w:rPr>
          <w:rFonts w:ascii="Arial" w:hAnsi="Arial" w:cs="Arial"/>
        </w:rPr>
        <w:t>Mr. Eason called upon Mr. Lash Chretien, ILA 1998 President, to address the Board.</w:t>
      </w:r>
    </w:p>
    <w:p w:rsidR="008A45D1" w:rsidRDefault="008A45D1" w:rsidP="00FD44BB">
      <w:pPr>
        <w:pStyle w:val="Header"/>
        <w:tabs>
          <w:tab w:val="clear" w:pos="4320"/>
          <w:tab w:val="clear" w:pos="8640"/>
        </w:tabs>
        <w:jc w:val="both"/>
        <w:rPr>
          <w:rFonts w:ascii="Arial" w:hAnsi="Arial" w:cs="Arial"/>
        </w:rPr>
      </w:pPr>
    </w:p>
    <w:p w:rsidR="00FD44BB" w:rsidRDefault="008A45D1" w:rsidP="00FD44BB">
      <w:pPr>
        <w:pStyle w:val="Header"/>
        <w:tabs>
          <w:tab w:val="clear" w:pos="4320"/>
          <w:tab w:val="clear" w:pos="8640"/>
        </w:tabs>
        <w:jc w:val="both"/>
        <w:rPr>
          <w:rFonts w:ascii="Arial" w:hAnsi="Arial" w:cs="Arial"/>
        </w:rPr>
      </w:pPr>
      <w:r>
        <w:rPr>
          <w:rFonts w:ascii="Arial" w:hAnsi="Arial" w:cs="Arial"/>
        </w:rPr>
        <w:t>Mr. Chretien stated the last ship they had was March 5.  The</w:t>
      </w:r>
      <w:r w:rsidR="001D4E84">
        <w:rPr>
          <w:rFonts w:ascii="Arial" w:hAnsi="Arial" w:cs="Arial"/>
        </w:rPr>
        <w:t xml:space="preserve"> stevedores </w:t>
      </w:r>
      <w:r>
        <w:rPr>
          <w:rFonts w:ascii="Arial" w:hAnsi="Arial" w:cs="Arial"/>
        </w:rPr>
        <w:t xml:space="preserve">cannot tell us and the Port cannot tell us when they will get another ship </w:t>
      </w:r>
      <w:r w:rsidR="001D4E84">
        <w:rPr>
          <w:rFonts w:ascii="Arial" w:hAnsi="Arial" w:cs="Arial"/>
        </w:rPr>
        <w:t xml:space="preserve">to </w:t>
      </w:r>
      <w:r>
        <w:rPr>
          <w:rFonts w:ascii="Arial" w:hAnsi="Arial" w:cs="Arial"/>
        </w:rPr>
        <w:t>come here.  The warehouses are completely empty.  Completely empty.  There is not a stitch of cargo on the docks.  So, if they are going to get a ship, it will take a month to put the cargo on the dock before they can go to work on it.  Summertime is coming up.  The Port has a hell of a sales staff and apparently a big payroll too. The stevedores say they have staff and stuff all over the place.  They must not be trying to sell Lake Charles.  They cannot say who r</w:t>
      </w:r>
      <w:r w:rsidR="00244CB0">
        <w:rPr>
          <w:rFonts w:ascii="Arial" w:hAnsi="Arial" w:cs="Arial"/>
        </w:rPr>
        <w:t>a</w:t>
      </w:r>
      <w:r>
        <w:rPr>
          <w:rFonts w:ascii="Arial" w:hAnsi="Arial" w:cs="Arial"/>
        </w:rPr>
        <w:t>n G</w:t>
      </w:r>
      <w:r w:rsidR="001D4E84">
        <w:rPr>
          <w:rFonts w:ascii="Arial" w:hAnsi="Arial" w:cs="Arial"/>
        </w:rPr>
        <w:t>2</w:t>
      </w:r>
      <w:r>
        <w:rPr>
          <w:rFonts w:ascii="Arial" w:hAnsi="Arial" w:cs="Arial"/>
        </w:rPr>
        <w:t xml:space="preserve">O out of here, who used to be Gearbulk.  They have so much cargo in Port Arthur for Gearbulk, they do not have a place to put it.  The Port had them here.  He does not know why they lost it.  It sure was not wages, because they </w:t>
      </w:r>
      <w:r w:rsidR="001D4E84">
        <w:rPr>
          <w:rFonts w:ascii="Arial" w:hAnsi="Arial" w:cs="Arial"/>
        </w:rPr>
        <w:t>were</w:t>
      </w:r>
      <w:r>
        <w:rPr>
          <w:rFonts w:ascii="Arial" w:hAnsi="Arial" w:cs="Arial"/>
        </w:rPr>
        <w:t xml:space="preserve"> two dollars cheaper</w:t>
      </w:r>
      <w:r w:rsidR="00C84397">
        <w:rPr>
          <w:rFonts w:ascii="Arial" w:hAnsi="Arial" w:cs="Arial"/>
        </w:rPr>
        <w:t xml:space="preserve"> and now </w:t>
      </w:r>
      <w:r w:rsidR="001D4E84">
        <w:rPr>
          <w:rFonts w:ascii="Arial" w:hAnsi="Arial" w:cs="Arial"/>
        </w:rPr>
        <w:t>are</w:t>
      </w:r>
      <w:r w:rsidR="00C84397">
        <w:rPr>
          <w:rFonts w:ascii="Arial" w:hAnsi="Arial" w:cs="Arial"/>
        </w:rPr>
        <w:t xml:space="preserve"> three dollars cheaper.  The others received a dollar raise in October.  So, they are three dollars cheaper than the others.  Here they are </w:t>
      </w:r>
      <w:r w:rsidR="001D4E84">
        <w:rPr>
          <w:rFonts w:ascii="Arial" w:hAnsi="Arial" w:cs="Arial"/>
        </w:rPr>
        <w:t xml:space="preserve">at </w:t>
      </w:r>
      <w:r w:rsidR="00C84397">
        <w:rPr>
          <w:rFonts w:ascii="Arial" w:hAnsi="Arial" w:cs="Arial"/>
        </w:rPr>
        <w:t xml:space="preserve">$17.50 and the others are </w:t>
      </w:r>
      <w:r w:rsidR="001D4E84">
        <w:rPr>
          <w:rFonts w:ascii="Arial" w:hAnsi="Arial" w:cs="Arial"/>
        </w:rPr>
        <w:t xml:space="preserve">at </w:t>
      </w:r>
      <w:r w:rsidR="00C84397">
        <w:rPr>
          <w:rFonts w:ascii="Arial" w:hAnsi="Arial" w:cs="Arial"/>
        </w:rPr>
        <w:t xml:space="preserve">$20.50.  So, they are doing their share.  When Port Arthur gets the Gearbulk ships, they have to go over there and load it for them.  It is not the labor.  There are not but two places left.  It is the stevedores or the Port.  He does not know if they jacked their rates up or what has been done.  These are things and they need to come up with some answers.  They cannot wait until they have a big private sale of just rice again.  This has been going on for a long time.  They said they were going to try to get other cargo.  Someone else is getting other cargo if Port Arthur is full.  </w:t>
      </w:r>
      <w:r w:rsidR="001D4E84">
        <w:rPr>
          <w:rFonts w:ascii="Arial" w:hAnsi="Arial" w:cs="Arial"/>
        </w:rPr>
        <w:t>T</w:t>
      </w:r>
      <w:r w:rsidR="00C84397">
        <w:rPr>
          <w:rFonts w:ascii="Arial" w:hAnsi="Arial" w:cs="Arial"/>
        </w:rPr>
        <w:t>here is some of everything over there.  Bea</w:t>
      </w:r>
      <w:r w:rsidR="001C6E7F">
        <w:rPr>
          <w:rFonts w:ascii="Arial" w:hAnsi="Arial" w:cs="Arial"/>
        </w:rPr>
        <w:t>u</w:t>
      </w:r>
      <w:r w:rsidR="00C84397">
        <w:rPr>
          <w:rFonts w:ascii="Arial" w:hAnsi="Arial" w:cs="Arial"/>
        </w:rPr>
        <w:t xml:space="preserve">mont has all kinds of stuff.  They have the army, wood pulp and everything they have.  He cannot say </w:t>
      </w:r>
      <w:r w:rsidR="001D4E84">
        <w:rPr>
          <w:rFonts w:ascii="Arial" w:hAnsi="Arial" w:cs="Arial"/>
        </w:rPr>
        <w:t xml:space="preserve">it is </w:t>
      </w:r>
      <w:r w:rsidR="00C84397">
        <w:rPr>
          <w:rFonts w:ascii="Arial" w:hAnsi="Arial" w:cs="Arial"/>
        </w:rPr>
        <w:t xml:space="preserve">the railroad because Port Arthur has only one railroad too.  So, it is not that.  They need help.  Their people will not have insurance </w:t>
      </w:r>
      <w:r w:rsidR="00C84397">
        <w:rPr>
          <w:rFonts w:ascii="Arial" w:hAnsi="Arial" w:cs="Arial"/>
        </w:rPr>
        <w:lastRenderedPageBreak/>
        <w:t>and they will be the ones at Charity hospital or having to go to New Orleans or someplace like that.  It is tough.  He thanked the Board.</w:t>
      </w:r>
    </w:p>
    <w:p w:rsidR="00C84397" w:rsidRDefault="00C84397" w:rsidP="00FD44BB">
      <w:pPr>
        <w:pStyle w:val="Header"/>
        <w:tabs>
          <w:tab w:val="clear" w:pos="4320"/>
          <w:tab w:val="clear" w:pos="8640"/>
        </w:tabs>
        <w:jc w:val="both"/>
        <w:rPr>
          <w:rFonts w:ascii="Arial" w:hAnsi="Arial" w:cs="Arial"/>
        </w:rPr>
      </w:pPr>
    </w:p>
    <w:p w:rsidR="008B761B" w:rsidRDefault="00C84397" w:rsidP="00FD44BB">
      <w:pPr>
        <w:pStyle w:val="Header"/>
        <w:tabs>
          <w:tab w:val="clear" w:pos="4320"/>
          <w:tab w:val="clear" w:pos="8640"/>
        </w:tabs>
        <w:jc w:val="both"/>
        <w:rPr>
          <w:rFonts w:ascii="Arial" w:hAnsi="Arial" w:cs="Arial"/>
        </w:rPr>
      </w:pPr>
      <w:r>
        <w:rPr>
          <w:rFonts w:ascii="Arial" w:hAnsi="Arial" w:cs="Arial"/>
        </w:rPr>
        <w:t xml:space="preserve">Mr. Guillory asked Mr. Chretien about a ship goes </w:t>
      </w:r>
      <w:r w:rsidR="001D4E84">
        <w:rPr>
          <w:rFonts w:ascii="Arial" w:hAnsi="Arial" w:cs="Arial"/>
        </w:rPr>
        <w:t>some</w:t>
      </w:r>
      <w:r>
        <w:rPr>
          <w:rFonts w:ascii="Arial" w:hAnsi="Arial" w:cs="Arial"/>
        </w:rPr>
        <w:t xml:space="preserve">where and they have to where to unload it.  Mr. Chretien replied that the same ships that were coming to Lake Charles are going to Port Arthur.  Mr. Guillory asked if there was a reason for it.  Mr. Chretien replied that he </w:t>
      </w:r>
      <w:r w:rsidR="008B761B">
        <w:rPr>
          <w:rFonts w:ascii="Arial" w:hAnsi="Arial" w:cs="Arial"/>
        </w:rPr>
        <w:t>has been trying to find that out.  There are not but two places that can tell them the real deal.  That is the stevedores and the Port.  If they had told them it was that crucial, they might could have gotten together and met with G</w:t>
      </w:r>
      <w:r w:rsidR="001D4E84">
        <w:rPr>
          <w:rFonts w:ascii="Arial" w:hAnsi="Arial" w:cs="Arial"/>
        </w:rPr>
        <w:t>2</w:t>
      </w:r>
      <w:r w:rsidR="008B761B">
        <w:rPr>
          <w:rFonts w:ascii="Arial" w:hAnsi="Arial" w:cs="Arial"/>
        </w:rPr>
        <w:t>O.  This customer has been here for the last 10 years and they just up and left.  Ten years.  That was their only captive business they had here.  They ha</w:t>
      </w:r>
      <w:r w:rsidR="001D4E84">
        <w:rPr>
          <w:rFonts w:ascii="Arial" w:hAnsi="Arial" w:cs="Arial"/>
        </w:rPr>
        <w:t>d</w:t>
      </w:r>
      <w:r w:rsidR="008B761B">
        <w:rPr>
          <w:rFonts w:ascii="Arial" w:hAnsi="Arial" w:cs="Arial"/>
        </w:rPr>
        <w:t xml:space="preserve"> a ship every month.  It would be here 4 – 5 days and they would make good money.  That is gone.  The last ship that was in th</w:t>
      </w:r>
      <w:r w:rsidR="001D4E84">
        <w:rPr>
          <w:rFonts w:ascii="Arial" w:hAnsi="Arial" w:cs="Arial"/>
        </w:rPr>
        <w:t>e</w:t>
      </w:r>
      <w:r w:rsidR="008B761B">
        <w:rPr>
          <w:rFonts w:ascii="Arial" w:hAnsi="Arial" w:cs="Arial"/>
        </w:rPr>
        <w:t xml:space="preserve"> Port</w:t>
      </w:r>
      <w:r w:rsidR="001D4E84">
        <w:rPr>
          <w:rFonts w:ascii="Arial" w:hAnsi="Arial" w:cs="Arial"/>
        </w:rPr>
        <w:t xml:space="preserve"> was</w:t>
      </w:r>
      <w:r w:rsidR="008B761B">
        <w:rPr>
          <w:rFonts w:ascii="Arial" w:hAnsi="Arial" w:cs="Arial"/>
        </w:rPr>
        <w:t xml:space="preserve"> March 5.  They have not had anything.  No cargo on the docks.  </w:t>
      </w:r>
    </w:p>
    <w:p w:rsidR="008B761B" w:rsidRDefault="008B761B" w:rsidP="00FD44BB">
      <w:pPr>
        <w:pStyle w:val="Header"/>
        <w:tabs>
          <w:tab w:val="clear" w:pos="4320"/>
          <w:tab w:val="clear" w:pos="8640"/>
        </w:tabs>
        <w:jc w:val="both"/>
        <w:rPr>
          <w:rFonts w:ascii="Arial" w:hAnsi="Arial" w:cs="Arial"/>
        </w:rPr>
      </w:pPr>
    </w:p>
    <w:p w:rsidR="00C84397" w:rsidRDefault="008B761B" w:rsidP="00FD44BB">
      <w:pPr>
        <w:pStyle w:val="Header"/>
        <w:tabs>
          <w:tab w:val="clear" w:pos="4320"/>
          <w:tab w:val="clear" w:pos="8640"/>
        </w:tabs>
        <w:jc w:val="both"/>
        <w:rPr>
          <w:rFonts w:ascii="Arial" w:hAnsi="Arial" w:cs="Arial"/>
        </w:rPr>
      </w:pPr>
      <w:r>
        <w:rPr>
          <w:rFonts w:ascii="Arial" w:hAnsi="Arial" w:cs="Arial"/>
        </w:rPr>
        <w:t xml:space="preserve">The only ship they had here in the last month was a Gulf Stream ship.  He has been trying to call the man from Gulf Stream for the longest to talk to see if they can talk and work something out.  They are bringing in all out of town people to do the work.  All out of town people.  When the ship was working you could see that most of them were bussed in here in vans.  They cannot do anything about anything.  </w:t>
      </w:r>
    </w:p>
    <w:p w:rsidR="008B761B" w:rsidRDefault="008B761B" w:rsidP="00FD44BB">
      <w:pPr>
        <w:pStyle w:val="Header"/>
        <w:tabs>
          <w:tab w:val="clear" w:pos="4320"/>
          <w:tab w:val="clear" w:pos="8640"/>
        </w:tabs>
        <w:jc w:val="both"/>
        <w:rPr>
          <w:rFonts w:ascii="Arial" w:hAnsi="Arial" w:cs="Arial"/>
        </w:rPr>
      </w:pPr>
    </w:p>
    <w:p w:rsidR="008B761B" w:rsidRDefault="008B761B" w:rsidP="00FD44BB">
      <w:pPr>
        <w:pStyle w:val="Header"/>
        <w:tabs>
          <w:tab w:val="clear" w:pos="4320"/>
          <w:tab w:val="clear" w:pos="8640"/>
        </w:tabs>
        <w:jc w:val="both"/>
        <w:rPr>
          <w:rFonts w:ascii="Arial" w:hAnsi="Arial" w:cs="Arial"/>
        </w:rPr>
      </w:pPr>
      <w:r>
        <w:rPr>
          <w:rFonts w:ascii="Arial" w:hAnsi="Arial" w:cs="Arial"/>
        </w:rPr>
        <w:t>Mr. Guillory asked if they had bussed them in here lately.  Mr. Chretien said they were.  This happened last week.  He called the Port Director.  He told him he was going to try to get in touch with the man so he could try and meet with him.  It does not make sense.  The only ship that came in the last three months was a ship that does not want to use them or talk to them about it.   It is all Mexicans</w:t>
      </w:r>
      <w:r w:rsidR="00975C08">
        <w:rPr>
          <w:rFonts w:ascii="Arial" w:hAnsi="Arial" w:cs="Arial"/>
        </w:rPr>
        <w:t xml:space="preserve"> and stuff.  Mr. Guillory asked if it was Gulf Stream.  Mr. Chretien said it was.  </w:t>
      </w:r>
    </w:p>
    <w:p w:rsidR="00975C08" w:rsidRDefault="00975C08" w:rsidP="00FD44BB">
      <w:pPr>
        <w:pStyle w:val="Header"/>
        <w:tabs>
          <w:tab w:val="clear" w:pos="4320"/>
          <w:tab w:val="clear" w:pos="8640"/>
        </w:tabs>
        <w:jc w:val="both"/>
        <w:rPr>
          <w:rFonts w:ascii="Arial" w:hAnsi="Arial" w:cs="Arial"/>
        </w:rPr>
      </w:pPr>
    </w:p>
    <w:p w:rsidR="00975C08" w:rsidRDefault="00975C08" w:rsidP="00FD44BB">
      <w:pPr>
        <w:pStyle w:val="Header"/>
        <w:tabs>
          <w:tab w:val="clear" w:pos="4320"/>
          <w:tab w:val="clear" w:pos="8640"/>
        </w:tabs>
        <w:jc w:val="both"/>
        <w:rPr>
          <w:rFonts w:ascii="Arial" w:hAnsi="Arial" w:cs="Arial"/>
        </w:rPr>
      </w:pPr>
      <w:r>
        <w:rPr>
          <w:rFonts w:ascii="Arial" w:hAnsi="Arial" w:cs="Arial"/>
        </w:rPr>
        <w:t>Mr. Darbone stated it was tough for anyone to try and raise a family and pay your bills when you do not work for 3 – 4 months.  He appealed to the Commissioners to try to come up with something that they might be able brainstorm or something.</w:t>
      </w:r>
    </w:p>
    <w:p w:rsidR="00975C08" w:rsidRDefault="00975C08" w:rsidP="00FD44BB">
      <w:pPr>
        <w:pStyle w:val="Header"/>
        <w:tabs>
          <w:tab w:val="clear" w:pos="4320"/>
          <w:tab w:val="clear" w:pos="8640"/>
        </w:tabs>
        <w:jc w:val="both"/>
        <w:rPr>
          <w:rFonts w:ascii="Arial" w:hAnsi="Arial" w:cs="Arial"/>
        </w:rPr>
      </w:pPr>
    </w:p>
    <w:p w:rsidR="00DD3477" w:rsidRDefault="00975C08" w:rsidP="00FD44BB">
      <w:pPr>
        <w:pStyle w:val="Header"/>
        <w:tabs>
          <w:tab w:val="clear" w:pos="4320"/>
          <w:tab w:val="clear" w:pos="8640"/>
        </w:tabs>
        <w:jc w:val="both"/>
        <w:rPr>
          <w:rFonts w:ascii="Arial" w:hAnsi="Arial" w:cs="Arial"/>
        </w:rPr>
      </w:pPr>
      <w:r>
        <w:rPr>
          <w:rFonts w:ascii="Arial" w:hAnsi="Arial" w:cs="Arial"/>
        </w:rPr>
        <w:t xml:space="preserve">Mr. Krielow spoke to Mr. Chretien, but said Mr. Dallas or both could answer.  They are obviously, as he understands it, going over there and working ships in other ports where the business went.  Do they have any ideas, absent the competition issue that the Board fought a year to </w:t>
      </w:r>
      <w:r w:rsidR="004E2382">
        <w:rPr>
          <w:rFonts w:ascii="Arial" w:hAnsi="Arial" w:cs="Arial"/>
        </w:rPr>
        <w:t xml:space="preserve">try and implement that the Board has decided that they wanted to go with the exclusive deal at City Docks. Absent that, are there any solid, constructive ideas or information that they have that could help in figuring out </w:t>
      </w:r>
      <w:r w:rsidR="00DD3477">
        <w:rPr>
          <w:rFonts w:ascii="Arial" w:hAnsi="Arial" w:cs="Arial"/>
        </w:rPr>
        <w:t xml:space="preserve">how they capture some business?  </w:t>
      </w:r>
    </w:p>
    <w:p w:rsidR="00DD3477" w:rsidRDefault="00DD3477" w:rsidP="00FD44BB">
      <w:pPr>
        <w:pStyle w:val="Header"/>
        <w:tabs>
          <w:tab w:val="clear" w:pos="4320"/>
          <w:tab w:val="clear" w:pos="8640"/>
        </w:tabs>
        <w:jc w:val="both"/>
        <w:rPr>
          <w:rFonts w:ascii="Arial" w:hAnsi="Arial" w:cs="Arial"/>
        </w:rPr>
      </w:pPr>
    </w:p>
    <w:p w:rsidR="00975C08" w:rsidRDefault="00DD3477" w:rsidP="00FD44BB">
      <w:pPr>
        <w:pStyle w:val="Header"/>
        <w:tabs>
          <w:tab w:val="clear" w:pos="4320"/>
          <w:tab w:val="clear" w:pos="8640"/>
        </w:tabs>
        <w:jc w:val="both"/>
        <w:rPr>
          <w:rFonts w:ascii="Arial" w:hAnsi="Arial" w:cs="Arial"/>
        </w:rPr>
      </w:pPr>
      <w:r>
        <w:rPr>
          <w:rFonts w:ascii="Arial" w:hAnsi="Arial" w:cs="Arial"/>
        </w:rPr>
        <w:t>Mr.</w:t>
      </w:r>
      <w:r w:rsidR="004E2382">
        <w:rPr>
          <w:rFonts w:ascii="Arial" w:hAnsi="Arial" w:cs="Arial"/>
        </w:rPr>
        <w:t xml:space="preserve"> </w:t>
      </w:r>
      <w:r>
        <w:rPr>
          <w:rFonts w:ascii="Arial" w:hAnsi="Arial" w:cs="Arial"/>
        </w:rPr>
        <w:t xml:space="preserve">Chretien replied that Mr. Mark Abraham, when he was on the Board, brought this up in a meeting.  </w:t>
      </w:r>
      <w:r w:rsidR="001D4E84">
        <w:rPr>
          <w:rFonts w:ascii="Arial" w:hAnsi="Arial" w:cs="Arial"/>
        </w:rPr>
        <w:t>H</w:t>
      </w:r>
      <w:r>
        <w:rPr>
          <w:rFonts w:ascii="Arial" w:hAnsi="Arial" w:cs="Arial"/>
        </w:rPr>
        <w:t xml:space="preserve">e said he did not understand why they do not have the cheapest dockage, cheapest wharfage </w:t>
      </w:r>
      <w:r w:rsidR="001C6E7F">
        <w:rPr>
          <w:rFonts w:ascii="Arial" w:hAnsi="Arial" w:cs="Arial"/>
        </w:rPr>
        <w:t>and cheapest</w:t>
      </w:r>
      <w:r>
        <w:rPr>
          <w:rFonts w:ascii="Arial" w:hAnsi="Arial" w:cs="Arial"/>
        </w:rPr>
        <w:t xml:space="preserve"> warehouse storage than anybody.  He said anything that creates jobs for the longshoremen.  He said they did not need to make money at City Docks because they make enough at all of the casinos and BT-1.  </w:t>
      </w:r>
    </w:p>
    <w:p w:rsidR="00DD3477" w:rsidRDefault="00DD3477" w:rsidP="00FD44BB">
      <w:pPr>
        <w:pStyle w:val="Header"/>
        <w:tabs>
          <w:tab w:val="clear" w:pos="4320"/>
          <w:tab w:val="clear" w:pos="8640"/>
        </w:tabs>
        <w:jc w:val="both"/>
        <w:rPr>
          <w:rFonts w:ascii="Arial" w:hAnsi="Arial" w:cs="Arial"/>
        </w:rPr>
      </w:pPr>
    </w:p>
    <w:p w:rsidR="00DD3477" w:rsidRDefault="00DD3477" w:rsidP="00FD44BB">
      <w:pPr>
        <w:pStyle w:val="Header"/>
        <w:tabs>
          <w:tab w:val="clear" w:pos="4320"/>
          <w:tab w:val="clear" w:pos="8640"/>
        </w:tabs>
        <w:jc w:val="both"/>
        <w:rPr>
          <w:rFonts w:ascii="Arial" w:hAnsi="Arial" w:cs="Arial"/>
        </w:rPr>
      </w:pPr>
      <w:r>
        <w:rPr>
          <w:rFonts w:ascii="Arial" w:hAnsi="Arial" w:cs="Arial"/>
        </w:rPr>
        <w:t xml:space="preserve">Mr. Chretien said this is the richest port out of all these ports around here.  The </w:t>
      </w:r>
      <w:r w:rsidR="001D4E84">
        <w:rPr>
          <w:rFonts w:ascii="Arial" w:hAnsi="Arial" w:cs="Arial"/>
        </w:rPr>
        <w:t xml:space="preserve">Port </w:t>
      </w:r>
      <w:r>
        <w:rPr>
          <w:rFonts w:ascii="Arial" w:hAnsi="Arial" w:cs="Arial"/>
        </w:rPr>
        <w:t xml:space="preserve">can create some jobs if they want.  </w:t>
      </w:r>
    </w:p>
    <w:p w:rsidR="00DD3477" w:rsidRDefault="00DD3477" w:rsidP="00FD44BB">
      <w:pPr>
        <w:pStyle w:val="Header"/>
        <w:tabs>
          <w:tab w:val="clear" w:pos="4320"/>
          <w:tab w:val="clear" w:pos="8640"/>
        </w:tabs>
        <w:jc w:val="both"/>
        <w:rPr>
          <w:rFonts w:ascii="Arial" w:hAnsi="Arial" w:cs="Arial"/>
        </w:rPr>
      </w:pPr>
    </w:p>
    <w:p w:rsidR="008E5869" w:rsidRDefault="00DD3477" w:rsidP="00FD44BB">
      <w:pPr>
        <w:pStyle w:val="Header"/>
        <w:tabs>
          <w:tab w:val="clear" w:pos="4320"/>
          <w:tab w:val="clear" w:pos="8640"/>
        </w:tabs>
        <w:jc w:val="both"/>
        <w:rPr>
          <w:rFonts w:ascii="Arial" w:hAnsi="Arial" w:cs="Arial"/>
        </w:rPr>
      </w:pPr>
      <w:r>
        <w:rPr>
          <w:rFonts w:ascii="Arial" w:hAnsi="Arial" w:cs="Arial"/>
        </w:rPr>
        <w:t xml:space="preserve">Mr. LeBlanc asked Mr. Chretien </w:t>
      </w:r>
      <w:r w:rsidR="001D4E84">
        <w:rPr>
          <w:rFonts w:ascii="Arial" w:hAnsi="Arial" w:cs="Arial"/>
        </w:rPr>
        <w:t xml:space="preserve">what </w:t>
      </w:r>
      <w:r>
        <w:rPr>
          <w:rFonts w:ascii="Arial" w:hAnsi="Arial" w:cs="Arial"/>
        </w:rPr>
        <w:t>if they put together a committee or a meeting, and we bring him and some of the leadership in and sit down with the Port and bring in their ideas</w:t>
      </w:r>
      <w:r w:rsidR="001D4E84">
        <w:rPr>
          <w:rFonts w:ascii="Arial" w:hAnsi="Arial" w:cs="Arial"/>
        </w:rPr>
        <w:t xml:space="preserve"> – w</w:t>
      </w:r>
      <w:r>
        <w:rPr>
          <w:rFonts w:ascii="Arial" w:hAnsi="Arial" w:cs="Arial"/>
        </w:rPr>
        <w:t xml:space="preserve">hat they </w:t>
      </w:r>
      <w:r>
        <w:rPr>
          <w:rFonts w:ascii="Arial" w:hAnsi="Arial" w:cs="Arial"/>
        </w:rPr>
        <w:lastRenderedPageBreak/>
        <w:t xml:space="preserve">think is plausible or can happen.  He said they would take a look at it and asked Mr. Rase to facilitate this meeting to sit down and bring </w:t>
      </w:r>
      <w:r w:rsidR="005A16EC">
        <w:rPr>
          <w:rFonts w:ascii="Arial" w:hAnsi="Arial" w:cs="Arial"/>
        </w:rPr>
        <w:t>it in.  Mr. Chretien said that was great.  Mr. LeBlanc said to bring their ideas to say these things, they feel, will help us generate more business.  He knows they have already talked about, “Well, we think competition,” but they have already gone through that.  Come to the table with some ideas that they can look at and say, “Yea.”  They may not agree with any of them, but if they come to the table with some ideas that they can bring forward and say</w:t>
      </w:r>
      <w:r w:rsidR="001D4E84">
        <w:rPr>
          <w:rFonts w:ascii="Arial" w:hAnsi="Arial" w:cs="Arial"/>
        </w:rPr>
        <w:t>,</w:t>
      </w:r>
      <w:r w:rsidR="005A16EC">
        <w:rPr>
          <w:rFonts w:ascii="Arial" w:hAnsi="Arial" w:cs="Arial"/>
        </w:rPr>
        <w:t xml:space="preserve"> “Hey, we think this is what it is going to take to bring ships back, bring cargo back,” they will entertain anything and everything because everyone here feels the same way.  No one wants to see anybody is in distress because they do not have work going on.  </w:t>
      </w:r>
      <w:r w:rsidR="008E5869">
        <w:rPr>
          <w:rFonts w:ascii="Arial" w:hAnsi="Arial" w:cs="Arial"/>
        </w:rPr>
        <w:t xml:space="preserve">Mr. Chretien stated that he appreciated that.  </w:t>
      </w:r>
    </w:p>
    <w:p w:rsidR="008E5869" w:rsidRDefault="008E5869" w:rsidP="00FD44BB">
      <w:pPr>
        <w:pStyle w:val="Header"/>
        <w:tabs>
          <w:tab w:val="clear" w:pos="4320"/>
          <w:tab w:val="clear" w:pos="8640"/>
        </w:tabs>
        <w:jc w:val="both"/>
        <w:rPr>
          <w:rFonts w:ascii="Arial" w:hAnsi="Arial" w:cs="Arial"/>
        </w:rPr>
      </w:pPr>
    </w:p>
    <w:p w:rsidR="00DD3477" w:rsidRDefault="008E5869" w:rsidP="00FD44BB">
      <w:pPr>
        <w:pStyle w:val="Header"/>
        <w:tabs>
          <w:tab w:val="clear" w:pos="4320"/>
          <w:tab w:val="clear" w:pos="8640"/>
        </w:tabs>
        <w:jc w:val="both"/>
        <w:rPr>
          <w:rFonts w:ascii="Arial" w:hAnsi="Arial" w:cs="Arial"/>
        </w:rPr>
      </w:pPr>
      <w:r>
        <w:rPr>
          <w:rFonts w:ascii="Arial" w:hAnsi="Arial" w:cs="Arial"/>
        </w:rPr>
        <w:t>Mr. LeBlanc said that if they can generate more work here, bring some ideas to the table and bring some good ideas and sit down at the table and talk about which ideas they think will make it</w:t>
      </w:r>
      <w:r w:rsidR="005A16EC">
        <w:rPr>
          <w:rFonts w:ascii="Arial" w:hAnsi="Arial" w:cs="Arial"/>
        </w:rPr>
        <w:t xml:space="preserve"> </w:t>
      </w:r>
      <w:r>
        <w:rPr>
          <w:rFonts w:ascii="Arial" w:hAnsi="Arial" w:cs="Arial"/>
        </w:rPr>
        <w:t xml:space="preserve">and give reasons why they think they can do it.  If there are some ideas where they say no, then they will give some reasons why they cannot do it.  He said Mr. Chretien was talking about cutting wharfage and things like that.  The reality of that is that sometimes there is a domino effect to that that affects a lot of things.  So, do not be alarmed if they say this is the reason why they cannot do this.  They need to understand, they will give them the reasons.  Come with some solutions.  He encouraged Mr. Rase and staff to come up with some ideas as well.  They put them all out there and ask what can they work with.  At the end of the day, hopefully they can come up with some things that they can put to the table and yes, they can make this happen.  Or at the end of the day, none of these things are going to work.  They just need to understand what the driving issue is behind this.  He suggests they sit down sooner than later and look at and put something together.  Mr. Chretien stated they are free anytime.  </w:t>
      </w:r>
    </w:p>
    <w:p w:rsidR="008E5869" w:rsidRDefault="008E5869" w:rsidP="00FD44BB">
      <w:pPr>
        <w:pStyle w:val="Header"/>
        <w:tabs>
          <w:tab w:val="clear" w:pos="4320"/>
          <w:tab w:val="clear" w:pos="8640"/>
        </w:tabs>
        <w:jc w:val="both"/>
        <w:rPr>
          <w:rFonts w:ascii="Arial" w:hAnsi="Arial" w:cs="Arial"/>
        </w:rPr>
      </w:pPr>
    </w:p>
    <w:p w:rsidR="008E5869" w:rsidRDefault="008E5869" w:rsidP="00FD44BB">
      <w:pPr>
        <w:pStyle w:val="Header"/>
        <w:tabs>
          <w:tab w:val="clear" w:pos="4320"/>
          <w:tab w:val="clear" w:pos="8640"/>
        </w:tabs>
        <w:jc w:val="both"/>
        <w:rPr>
          <w:rFonts w:ascii="Arial" w:hAnsi="Arial" w:cs="Arial"/>
        </w:rPr>
      </w:pPr>
      <w:r>
        <w:rPr>
          <w:rFonts w:ascii="Arial" w:hAnsi="Arial" w:cs="Arial"/>
        </w:rPr>
        <w:t>Mr. Krielow stated Mr. Rase discussed about having some Board members in attendance.  He knows you cannot have the whole Board, but two or three of the Board members with staff and labor to have discussions and what can or cannot be done.</w:t>
      </w:r>
    </w:p>
    <w:p w:rsidR="008E5869" w:rsidRDefault="008E5869" w:rsidP="00FD44BB">
      <w:pPr>
        <w:pStyle w:val="Header"/>
        <w:tabs>
          <w:tab w:val="clear" w:pos="4320"/>
          <w:tab w:val="clear" w:pos="8640"/>
        </w:tabs>
        <w:jc w:val="both"/>
        <w:rPr>
          <w:rFonts w:ascii="Arial" w:hAnsi="Arial" w:cs="Arial"/>
        </w:rPr>
      </w:pPr>
    </w:p>
    <w:p w:rsidR="008E5869" w:rsidRDefault="008E5869" w:rsidP="00FD44BB">
      <w:pPr>
        <w:pStyle w:val="Header"/>
        <w:tabs>
          <w:tab w:val="clear" w:pos="4320"/>
          <w:tab w:val="clear" w:pos="8640"/>
        </w:tabs>
        <w:jc w:val="both"/>
        <w:rPr>
          <w:rFonts w:ascii="Arial" w:hAnsi="Arial" w:cs="Arial"/>
        </w:rPr>
      </w:pPr>
      <w:r>
        <w:rPr>
          <w:rFonts w:ascii="Arial" w:hAnsi="Arial" w:cs="Arial"/>
        </w:rPr>
        <w:t xml:space="preserve">Mr. Rase stated that </w:t>
      </w:r>
      <w:r w:rsidR="001D4E84">
        <w:rPr>
          <w:rFonts w:ascii="Arial" w:hAnsi="Arial" w:cs="Arial"/>
        </w:rPr>
        <w:t>first</w:t>
      </w:r>
      <w:r>
        <w:rPr>
          <w:rFonts w:ascii="Arial" w:hAnsi="Arial" w:cs="Arial"/>
        </w:rPr>
        <w:t xml:space="preserve"> they will get the meeting together and can have maybe two Board members.  He does not want at all to get this to be something where they cannot be open and free to discuss different things.  He will leave this up to the President to figure out how they want to handle it.  It is no problem having the meeting.</w:t>
      </w:r>
    </w:p>
    <w:p w:rsidR="008E5869" w:rsidRDefault="008E5869" w:rsidP="00FD44BB">
      <w:pPr>
        <w:pStyle w:val="Header"/>
        <w:tabs>
          <w:tab w:val="clear" w:pos="4320"/>
          <w:tab w:val="clear" w:pos="8640"/>
        </w:tabs>
        <w:jc w:val="both"/>
        <w:rPr>
          <w:rFonts w:ascii="Arial" w:hAnsi="Arial" w:cs="Arial"/>
        </w:rPr>
      </w:pPr>
    </w:p>
    <w:p w:rsidR="008E5869" w:rsidRDefault="008E5869" w:rsidP="00FD44BB">
      <w:pPr>
        <w:pStyle w:val="Header"/>
        <w:tabs>
          <w:tab w:val="clear" w:pos="4320"/>
          <w:tab w:val="clear" w:pos="8640"/>
        </w:tabs>
        <w:jc w:val="both"/>
        <w:rPr>
          <w:rFonts w:ascii="Arial" w:hAnsi="Arial" w:cs="Arial"/>
        </w:rPr>
      </w:pPr>
      <w:r>
        <w:rPr>
          <w:rFonts w:ascii="Arial" w:hAnsi="Arial" w:cs="Arial"/>
        </w:rPr>
        <w:t>Mr. Chretien stated he appreciated what they are doing.</w:t>
      </w:r>
    </w:p>
    <w:p w:rsidR="008E5869" w:rsidRDefault="008E5869" w:rsidP="00FD44BB">
      <w:pPr>
        <w:pStyle w:val="Header"/>
        <w:tabs>
          <w:tab w:val="clear" w:pos="4320"/>
          <w:tab w:val="clear" w:pos="8640"/>
        </w:tabs>
        <w:jc w:val="both"/>
        <w:rPr>
          <w:rFonts w:ascii="Arial" w:hAnsi="Arial" w:cs="Arial"/>
        </w:rPr>
      </w:pPr>
    </w:p>
    <w:p w:rsidR="008E5869" w:rsidRDefault="008E5869" w:rsidP="00FD44BB">
      <w:pPr>
        <w:pStyle w:val="Header"/>
        <w:tabs>
          <w:tab w:val="clear" w:pos="4320"/>
          <w:tab w:val="clear" w:pos="8640"/>
        </w:tabs>
        <w:jc w:val="both"/>
        <w:rPr>
          <w:rFonts w:ascii="Arial" w:hAnsi="Arial" w:cs="Arial"/>
        </w:rPr>
      </w:pPr>
      <w:r>
        <w:rPr>
          <w:rFonts w:ascii="Arial" w:hAnsi="Arial" w:cs="Arial"/>
        </w:rPr>
        <w:t>Mr. LeBlanc said for them to come up with some ideas and bring them to them</w:t>
      </w:r>
      <w:r w:rsidR="00233512">
        <w:rPr>
          <w:rFonts w:ascii="Arial" w:hAnsi="Arial" w:cs="Arial"/>
        </w:rPr>
        <w:t xml:space="preserve"> to see what they can do and think outside the box.  What can they do and put those ideas together and come to them and present them to them.  The Board can look at what they have to offer and what </w:t>
      </w:r>
      <w:r w:rsidR="001D4E84">
        <w:rPr>
          <w:rFonts w:ascii="Arial" w:hAnsi="Arial" w:cs="Arial"/>
        </w:rPr>
        <w:t>the Port</w:t>
      </w:r>
      <w:r w:rsidR="00233512">
        <w:rPr>
          <w:rFonts w:ascii="Arial" w:hAnsi="Arial" w:cs="Arial"/>
        </w:rPr>
        <w:t xml:space="preserve"> can do here and make an educated decision on where they need to move forward.  </w:t>
      </w:r>
    </w:p>
    <w:p w:rsidR="00233512" w:rsidRDefault="00233512" w:rsidP="00FD44BB">
      <w:pPr>
        <w:pStyle w:val="Header"/>
        <w:tabs>
          <w:tab w:val="clear" w:pos="4320"/>
          <w:tab w:val="clear" w:pos="8640"/>
        </w:tabs>
        <w:jc w:val="both"/>
        <w:rPr>
          <w:rFonts w:ascii="Arial" w:hAnsi="Arial" w:cs="Arial"/>
        </w:rPr>
      </w:pPr>
    </w:p>
    <w:p w:rsidR="00233512" w:rsidRDefault="00233512" w:rsidP="00FD44BB">
      <w:pPr>
        <w:pStyle w:val="Header"/>
        <w:tabs>
          <w:tab w:val="clear" w:pos="4320"/>
          <w:tab w:val="clear" w:pos="8640"/>
        </w:tabs>
        <w:jc w:val="both"/>
        <w:rPr>
          <w:rFonts w:ascii="Arial" w:hAnsi="Arial" w:cs="Arial"/>
        </w:rPr>
      </w:pPr>
      <w:r>
        <w:rPr>
          <w:rFonts w:ascii="Arial" w:hAnsi="Arial" w:cs="Arial"/>
        </w:rPr>
        <w:t xml:space="preserve">Mr. Dixon said Mr. LeBlanc mentioned putting a committee together.  Mr. LeBlanc was not sure about putting a committee together.  Mr. LeBlanc said the President could appoint two people.  Mr. Krielow said up to three.  Mr. Dixon asked if Mr. LeBlanc would make that in the form of a motion and put in on the agenda.  </w:t>
      </w:r>
    </w:p>
    <w:p w:rsidR="00233512" w:rsidRDefault="00233512" w:rsidP="00FD44BB">
      <w:pPr>
        <w:pStyle w:val="Header"/>
        <w:tabs>
          <w:tab w:val="clear" w:pos="4320"/>
          <w:tab w:val="clear" w:pos="8640"/>
        </w:tabs>
        <w:jc w:val="both"/>
        <w:rPr>
          <w:rFonts w:ascii="Arial" w:hAnsi="Arial" w:cs="Arial"/>
        </w:rPr>
      </w:pPr>
    </w:p>
    <w:p w:rsidR="00962AC8" w:rsidRDefault="00233512" w:rsidP="00FD44BB">
      <w:pPr>
        <w:pStyle w:val="Header"/>
        <w:tabs>
          <w:tab w:val="clear" w:pos="4320"/>
          <w:tab w:val="clear" w:pos="8640"/>
        </w:tabs>
        <w:jc w:val="both"/>
        <w:rPr>
          <w:rFonts w:ascii="Arial" w:hAnsi="Arial" w:cs="Arial"/>
        </w:rPr>
      </w:pPr>
      <w:r>
        <w:rPr>
          <w:rFonts w:ascii="Arial" w:hAnsi="Arial" w:cs="Arial"/>
        </w:rPr>
        <w:lastRenderedPageBreak/>
        <w:t xml:space="preserve">Mr. Rase said they were </w:t>
      </w:r>
      <w:r w:rsidR="00CD5CF2">
        <w:rPr>
          <w:rFonts w:ascii="Arial" w:hAnsi="Arial" w:cs="Arial"/>
        </w:rPr>
        <w:t xml:space="preserve">going to form a focus group.  He does not think they want to go much further than that.  Mr. Eason said it was for discussion only.  Mr. LeBlanc agreed.  No action would come out of it.  It would be just discussion and they could then bring </w:t>
      </w:r>
      <w:r w:rsidR="001D4E84">
        <w:rPr>
          <w:rFonts w:ascii="Arial" w:hAnsi="Arial" w:cs="Arial"/>
        </w:rPr>
        <w:t xml:space="preserve">something </w:t>
      </w:r>
      <w:r w:rsidR="00CD5CF2">
        <w:rPr>
          <w:rFonts w:ascii="Arial" w:hAnsi="Arial" w:cs="Arial"/>
        </w:rPr>
        <w:t>to the Board.  If they just have a meeting where they hash things out because if they put a committee together, there has to be a public meeting.  He suggested to just go to the conference room and put in a few ideas and get a white board and start saying what do you think we can do and help us with and start systematically going through each and everything.  Then the Board can say that is a gr</w:t>
      </w:r>
      <w:r w:rsidR="00962AC8">
        <w:rPr>
          <w:rFonts w:ascii="Arial" w:hAnsi="Arial" w:cs="Arial"/>
        </w:rPr>
        <w:t xml:space="preserve">eat idea and we can work on this or no they cannot do this and this is the reason why.  </w:t>
      </w:r>
    </w:p>
    <w:p w:rsidR="00962AC8" w:rsidRDefault="00962AC8" w:rsidP="00FD44BB">
      <w:pPr>
        <w:pStyle w:val="Header"/>
        <w:tabs>
          <w:tab w:val="clear" w:pos="4320"/>
          <w:tab w:val="clear" w:pos="8640"/>
        </w:tabs>
        <w:jc w:val="both"/>
        <w:rPr>
          <w:rFonts w:ascii="Arial" w:hAnsi="Arial" w:cs="Arial"/>
        </w:rPr>
      </w:pPr>
    </w:p>
    <w:p w:rsidR="00233512" w:rsidRDefault="00962AC8" w:rsidP="00FD44BB">
      <w:pPr>
        <w:pStyle w:val="Header"/>
        <w:tabs>
          <w:tab w:val="clear" w:pos="4320"/>
          <w:tab w:val="clear" w:pos="8640"/>
        </w:tabs>
        <w:jc w:val="both"/>
        <w:rPr>
          <w:rFonts w:ascii="Arial" w:hAnsi="Arial" w:cs="Arial"/>
        </w:rPr>
      </w:pPr>
      <w:r>
        <w:rPr>
          <w:rFonts w:ascii="Arial" w:hAnsi="Arial" w:cs="Arial"/>
        </w:rPr>
        <w:t xml:space="preserve">Mr. Eason suggested Mr. Chretien pick a couple of people on their end, he will </w:t>
      </w:r>
      <w:r w:rsidR="001D4E84">
        <w:rPr>
          <w:rFonts w:ascii="Arial" w:hAnsi="Arial" w:cs="Arial"/>
        </w:rPr>
        <w:t>pick</w:t>
      </w:r>
      <w:r>
        <w:rPr>
          <w:rFonts w:ascii="Arial" w:hAnsi="Arial" w:cs="Arial"/>
        </w:rPr>
        <w:t xml:space="preserve"> a couple of people on this end </w:t>
      </w:r>
      <w:r w:rsidR="001D4E84">
        <w:rPr>
          <w:rFonts w:ascii="Arial" w:hAnsi="Arial" w:cs="Arial"/>
        </w:rPr>
        <w:t xml:space="preserve">along </w:t>
      </w:r>
      <w:r>
        <w:rPr>
          <w:rFonts w:ascii="Arial" w:hAnsi="Arial" w:cs="Arial"/>
        </w:rPr>
        <w:t xml:space="preserve">with staff.  </w:t>
      </w:r>
      <w:r w:rsidR="001D442D">
        <w:rPr>
          <w:rFonts w:ascii="Arial" w:hAnsi="Arial" w:cs="Arial"/>
        </w:rPr>
        <w:t>Mr. Rase or s</w:t>
      </w:r>
      <w:r>
        <w:rPr>
          <w:rFonts w:ascii="Arial" w:hAnsi="Arial" w:cs="Arial"/>
        </w:rPr>
        <w:t>omeone will get back with them.</w:t>
      </w:r>
    </w:p>
    <w:p w:rsidR="001D442D" w:rsidRDefault="001D442D" w:rsidP="00FD44BB">
      <w:pPr>
        <w:pStyle w:val="Header"/>
        <w:tabs>
          <w:tab w:val="clear" w:pos="4320"/>
          <w:tab w:val="clear" w:pos="8640"/>
        </w:tabs>
        <w:jc w:val="both"/>
        <w:rPr>
          <w:rFonts w:ascii="Arial" w:hAnsi="Arial" w:cs="Arial"/>
        </w:rPr>
      </w:pPr>
    </w:p>
    <w:p w:rsidR="001D442D" w:rsidRDefault="001D442D" w:rsidP="00FD44BB">
      <w:pPr>
        <w:pStyle w:val="Header"/>
        <w:tabs>
          <w:tab w:val="clear" w:pos="4320"/>
          <w:tab w:val="clear" w:pos="8640"/>
        </w:tabs>
        <w:jc w:val="both"/>
        <w:rPr>
          <w:rFonts w:ascii="Arial" w:hAnsi="Arial" w:cs="Arial"/>
        </w:rPr>
      </w:pPr>
      <w:r>
        <w:rPr>
          <w:rFonts w:ascii="Arial" w:hAnsi="Arial" w:cs="Arial"/>
        </w:rPr>
        <w:t xml:space="preserve">Mr. Dallas said to Mr. Krielow </w:t>
      </w:r>
      <w:r w:rsidR="001D4E84">
        <w:rPr>
          <w:rFonts w:ascii="Arial" w:hAnsi="Arial" w:cs="Arial"/>
        </w:rPr>
        <w:t xml:space="preserve">that </w:t>
      </w:r>
      <w:r>
        <w:rPr>
          <w:rFonts w:ascii="Arial" w:hAnsi="Arial" w:cs="Arial"/>
        </w:rPr>
        <w:t>hearsay is one thing.  He does not have any data in front of him, but Port Arthur, not sure about Beaumont, but Port Arthur has adjusted their dockage and wharfage.  He knows it is not free.  There was a time this Port did a whole lot of things to be more attractive to the carriers.  They are not asking that they go back 20 years and do what they used to do, but he believes in his heart there has to be something they can do to meet in the middle.  Storage fees – like Mr. Chretien said Mr. Abraham mentioned many years ago that City Docks is very important to the longshoremen.  He knows L’auberge and Golden Nugget</w:t>
      </w:r>
      <w:r w:rsidR="001C6E7F">
        <w:rPr>
          <w:rFonts w:ascii="Arial" w:hAnsi="Arial" w:cs="Arial"/>
        </w:rPr>
        <w:t>, Sasol and LNG is very important and BT-1 are the revenue of the Port of Lake Charles.  With Mr. Self getting the commendation, he know the Port is doing great money-wise.  They are just asking to be part of the Port of Lake Charles like they use to be.  He addressed Mr. LeBlanc that they will discuss a lot of things, just not today, but he would like this to get moved upon as soon as possible.  Mr. LeBlanc agreed.</w:t>
      </w:r>
    </w:p>
    <w:p w:rsidR="00CD5CF2" w:rsidRDefault="00CD5CF2" w:rsidP="00FD44BB">
      <w:pPr>
        <w:pStyle w:val="Header"/>
        <w:tabs>
          <w:tab w:val="clear" w:pos="4320"/>
          <w:tab w:val="clear" w:pos="8640"/>
        </w:tabs>
        <w:jc w:val="both"/>
        <w:rPr>
          <w:rFonts w:ascii="Arial" w:hAnsi="Arial" w:cs="Arial"/>
        </w:rPr>
      </w:pPr>
    </w:p>
    <w:p w:rsidR="00AD0EF5" w:rsidRPr="00470F8B" w:rsidRDefault="00AD0EF5" w:rsidP="00AD0EF5">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AD0EF5" w:rsidRPr="00470F8B" w:rsidRDefault="00AD0EF5" w:rsidP="00AD0EF5">
      <w:pPr>
        <w:pStyle w:val="Header"/>
        <w:tabs>
          <w:tab w:val="clear" w:pos="4320"/>
          <w:tab w:val="clear" w:pos="8640"/>
        </w:tabs>
        <w:jc w:val="both"/>
        <w:rPr>
          <w:rFonts w:ascii="Arial" w:hAnsi="Arial" w:cs="Arial"/>
        </w:rPr>
      </w:pPr>
      <w:r>
        <w:rPr>
          <w:rFonts w:ascii="Arial" w:hAnsi="Arial" w:cs="Arial"/>
        </w:rPr>
        <w:tab/>
        <w:t>5</w:t>
      </w:r>
      <w:r w:rsidRPr="00470F8B">
        <w:rPr>
          <w:rFonts w:ascii="Arial" w:hAnsi="Arial" w:cs="Arial"/>
        </w:rPr>
        <w:t>.</w:t>
      </w:r>
      <w:r w:rsidRPr="00470F8B">
        <w:rPr>
          <w:rFonts w:ascii="Arial" w:hAnsi="Arial" w:cs="Arial"/>
        </w:rPr>
        <w:tab/>
      </w:r>
      <w:r>
        <w:rPr>
          <w:rFonts w:ascii="Arial" w:hAnsi="Arial" w:cs="Arial"/>
        </w:rPr>
        <w:t>Executive Director Quarterly Expenses Briefing Note</w:t>
      </w:r>
    </w:p>
    <w:p w:rsidR="00AD0EF5" w:rsidRPr="00470F8B" w:rsidRDefault="00AD0EF5" w:rsidP="00AD0EF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AD0EF5" w:rsidRPr="00470F8B" w:rsidRDefault="00AD0EF5" w:rsidP="00AD0EF5">
      <w:pPr>
        <w:pStyle w:val="Header"/>
        <w:jc w:val="both"/>
        <w:rPr>
          <w:rFonts w:ascii="Arial" w:hAnsi="Arial" w:cs="Arial"/>
        </w:rPr>
      </w:pPr>
    </w:p>
    <w:p w:rsidR="00AD0EF5" w:rsidRDefault="00AD0EF5" w:rsidP="00AD0EF5">
      <w:pPr>
        <w:pStyle w:val="Header"/>
        <w:jc w:val="both"/>
        <w:rPr>
          <w:rFonts w:ascii="Arial" w:hAnsi="Arial" w:cs="Arial"/>
        </w:rPr>
      </w:pPr>
      <w:r>
        <w:rPr>
          <w:rFonts w:ascii="Arial" w:hAnsi="Arial" w:cs="Arial"/>
        </w:rPr>
        <w:t>The February 2019 Financials Briefing Note was rendered to the Board and is on file in the Executive Offices.</w:t>
      </w:r>
    </w:p>
    <w:p w:rsidR="00AD0EF5" w:rsidRDefault="00AD0EF5" w:rsidP="00EB40AE">
      <w:pPr>
        <w:pStyle w:val="Header"/>
        <w:tabs>
          <w:tab w:val="clear" w:pos="4320"/>
          <w:tab w:val="clear" w:pos="8640"/>
        </w:tabs>
        <w:ind w:firstLine="720"/>
        <w:jc w:val="both"/>
        <w:rPr>
          <w:rFonts w:ascii="Arial" w:hAnsi="Arial" w:cs="Arial"/>
        </w:rPr>
      </w:pPr>
    </w:p>
    <w:p w:rsidR="00AD0EF5" w:rsidRPr="00470F8B" w:rsidRDefault="00AD0EF5" w:rsidP="00AD0EF5">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AD0EF5" w:rsidRPr="00470F8B" w:rsidRDefault="00AD0EF5" w:rsidP="00AD0EF5">
      <w:pPr>
        <w:pStyle w:val="Header"/>
        <w:tabs>
          <w:tab w:val="clear" w:pos="4320"/>
          <w:tab w:val="clear" w:pos="8640"/>
        </w:tabs>
        <w:jc w:val="both"/>
        <w:rPr>
          <w:rFonts w:ascii="Arial" w:hAnsi="Arial" w:cs="Arial"/>
        </w:rPr>
      </w:pPr>
      <w:r>
        <w:rPr>
          <w:rFonts w:ascii="Arial" w:hAnsi="Arial" w:cs="Arial"/>
        </w:rPr>
        <w:tab/>
      </w:r>
      <w:r w:rsidR="00C97FAB">
        <w:rPr>
          <w:rFonts w:ascii="Arial" w:hAnsi="Arial" w:cs="Arial"/>
        </w:rPr>
        <w:t>6</w:t>
      </w:r>
      <w:r w:rsidRPr="00470F8B">
        <w:rPr>
          <w:rFonts w:ascii="Arial" w:hAnsi="Arial" w:cs="Arial"/>
        </w:rPr>
        <w:t>.</w:t>
      </w:r>
      <w:r w:rsidRPr="00470F8B">
        <w:rPr>
          <w:rFonts w:ascii="Arial" w:hAnsi="Arial" w:cs="Arial"/>
        </w:rPr>
        <w:tab/>
      </w:r>
      <w:r>
        <w:rPr>
          <w:rFonts w:ascii="Arial" w:hAnsi="Arial" w:cs="Arial"/>
        </w:rPr>
        <w:t>Forecast I Financials Briefing Note</w:t>
      </w:r>
    </w:p>
    <w:p w:rsidR="00AD0EF5" w:rsidRPr="00470F8B" w:rsidRDefault="00AD0EF5" w:rsidP="00AD0EF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AD0EF5" w:rsidRPr="00470F8B" w:rsidRDefault="00AD0EF5" w:rsidP="00AD0EF5">
      <w:pPr>
        <w:pStyle w:val="Header"/>
        <w:jc w:val="both"/>
        <w:rPr>
          <w:rFonts w:ascii="Arial" w:hAnsi="Arial" w:cs="Arial"/>
        </w:rPr>
      </w:pPr>
    </w:p>
    <w:p w:rsidR="00AD0EF5" w:rsidRDefault="00AD0EF5" w:rsidP="00AD0EF5">
      <w:pPr>
        <w:pStyle w:val="Header"/>
        <w:jc w:val="both"/>
        <w:rPr>
          <w:rFonts w:ascii="Arial" w:hAnsi="Arial" w:cs="Arial"/>
        </w:rPr>
      </w:pPr>
      <w:r>
        <w:rPr>
          <w:rFonts w:ascii="Arial" w:hAnsi="Arial" w:cs="Arial"/>
        </w:rPr>
        <w:t>The F</w:t>
      </w:r>
      <w:r w:rsidR="00C97FAB">
        <w:rPr>
          <w:rFonts w:ascii="Arial" w:hAnsi="Arial" w:cs="Arial"/>
        </w:rPr>
        <w:t>orecast I</w:t>
      </w:r>
      <w:r>
        <w:rPr>
          <w:rFonts w:ascii="Arial" w:hAnsi="Arial" w:cs="Arial"/>
        </w:rPr>
        <w:t xml:space="preserve"> Briefing Note was rendered to the Board and is on file in the Executive Offices.</w:t>
      </w:r>
    </w:p>
    <w:p w:rsidR="00AD0EF5" w:rsidRDefault="00AD0EF5" w:rsidP="00AD0EF5">
      <w:pPr>
        <w:pStyle w:val="Header"/>
        <w:tabs>
          <w:tab w:val="clear" w:pos="4320"/>
          <w:tab w:val="clear" w:pos="8640"/>
        </w:tabs>
        <w:ind w:firstLine="720"/>
        <w:jc w:val="both"/>
        <w:rPr>
          <w:rFonts w:ascii="Arial" w:hAnsi="Arial" w:cs="Arial"/>
        </w:rPr>
      </w:pPr>
    </w:p>
    <w:p w:rsidR="00EB40AE" w:rsidRPr="00470F8B" w:rsidRDefault="00EB40AE" w:rsidP="00EB40AE">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00C97FAB">
        <w:rPr>
          <w:rFonts w:ascii="Arial" w:hAnsi="Arial" w:cs="Arial"/>
        </w:rPr>
        <w:t>7</w:t>
      </w:r>
      <w:r w:rsidRPr="00470F8B">
        <w:rPr>
          <w:rFonts w:ascii="Arial" w:hAnsi="Arial" w:cs="Arial"/>
        </w:rPr>
        <w:t>.</w:t>
      </w:r>
      <w:r w:rsidRPr="00470F8B">
        <w:rPr>
          <w:rFonts w:ascii="Arial" w:hAnsi="Arial" w:cs="Arial"/>
        </w:rPr>
        <w:tab/>
      </w:r>
      <w:r w:rsidR="00C97FAB">
        <w:rPr>
          <w:rFonts w:ascii="Arial" w:hAnsi="Arial" w:cs="Arial"/>
        </w:rPr>
        <w:t>April</w:t>
      </w:r>
      <w:r w:rsidR="008D2C76">
        <w:rPr>
          <w:rFonts w:ascii="Arial" w:hAnsi="Arial" w:cs="Arial"/>
        </w:rPr>
        <w:t xml:space="preserve"> 2019</w:t>
      </w:r>
      <w:r w:rsidR="00BE156D">
        <w:rPr>
          <w:rFonts w:ascii="Arial" w:hAnsi="Arial" w:cs="Arial"/>
        </w:rPr>
        <w:t xml:space="preserve"> Financials</w:t>
      </w:r>
      <w:r w:rsidR="00575E4E">
        <w:rPr>
          <w:rFonts w:ascii="Arial" w:hAnsi="Arial" w:cs="Arial"/>
        </w:rPr>
        <w:t xml:space="preserve"> </w:t>
      </w:r>
      <w:r w:rsidR="00C01835">
        <w:rPr>
          <w:rFonts w:ascii="Arial" w:hAnsi="Arial" w:cs="Arial"/>
        </w:rPr>
        <w:t>Briefing Note</w:t>
      </w:r>
    </w:p>
    <w:p w:rsidR="00EB40AE" w:rsidRPr="00470F8B" w:rsidRDefault="00EB40AE" w:rsidP="00EB40AE">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EB40AE" w:rsidRPr="00470F8B" w:rsidRDefault="00EB40AE" w:rsidP="00EB40AE">
      <w:pPr>
        <w:pStyle w:val="Header"/>
        <w:jc w:val="both"/>
        <w:rPr>
          <w:rFonts w:ascii="Arial" w:hAnsi="Arial" w:cs="Arial"/>
        </w:rPr>
      </w:pPr>
    </w:p>
    <w:p w:rsidR="00C01835" w:rsidRDefault="00C01835" w:rsidP="00C01835">
      <w:pPr>
        <w:pStyle w:val="Header"/>
        <w:jc w:val="both"/>
        <w:rPr>
          <w:rFonts w:ascii="Arial" w:hAnsi="Arial" w:cs="Arial"/>
        </w:rPr>
      </w:pPr>
      <w:r>
        <w:rPr>
          <w:rFonts w:ascii="Arial" w:hAnsi="Arial" w:cs="Arial"/>
        </w:rPr>
        <w:t xml:space="preserve">The </w:t>
      </w:r>
      <w:r w:rsidR="00C97FAB">
        <w:rPr>
          <w:rFonts w:ascii="Arial" w:hAnsi="Arial" w:cs="Arial"/>
        </w:rPr>
        <w:t>April</w:t>
      </w:r>
      <w:r w:rsidR="008D2C76">
        <w:rPr>
          <w:rFonts w:ascii="Arial" w:hAnsi="Arial" w:cs="Arial"/>
        </w:rPr>
        <w:t xml:space="preserve"> 2019</w:t>
      </w:r>
      <w:r w:rsidR="006177DC">
        <w:rPr>
          <w:rFonts w:ascii="Arial" w:hAnsi="Arial" w:cs="Arial"/>
        </w:rPr>
        <w:t xml:space="preserve"> </w:t>
      </w:r>
      <w:r w:rsidR="00F77F3C">
        <w:rPr>
          <w:rFonts w:ascii="Arial" w:hAnsi="Arial" w:cs="Arial"/>
        </w:rPr>
        <w:t>Financials</w:t>
      </w:r>
      <w:r w:rsidR="004A608A">
        <w:rPr>
          <w:rFonts w:ascii="Arial" w:hAnsi="Arial" w:cs="Arial"/>
        </w:rPr>
        <w:t xml:space="preserve"> </w:t>
      </w:r>
      <w:r>
        <w:rPr>
          <w:rFonts w:ascii="Arial" w:hAnsi="Arial" w:cs="Arial"/>
        </w:rPr>
        <w:t xml:space="preserve">Briefing Note was rendered to the </w:t>
      </w:r>
      <w:r w:rsidR="00385B37">
        <w:rPr>
          <w:rFonts w:ascii="Arial" w:hAnsi="Arial" w:cs="Arial"/>
        </w:rPr>
        <w:t>Board</w:t>
      </w:r>
      <w:r>
        <w:rPr>
          <w:rFonts w:ascii="Arial" w:hAnsi="Arial" w:cs="Arial"/>
        </w:rPr>
        <w:t xml:space="preserve"> and is on file in the Executive Office</w:t>
      </w:r>
      <w:r w:rsidR="00F608EA">
        <w:rPr>
          <w:rFonts w:ascii="Arial" w:hAnsi="Arial" w:cs="Arial"/>
        </w:rPr>
        <w:t>s</w:t>
      </w:r>
      <w:r>
        <w:rPr>
          <w:rFonts w:ascii="Arial" w:hAnsi="Arial" w:cs="Arial"/>
        </w:rPr>
        <w:t>.</w:t>
      </w:r>
    </w:p>
    <w:p w:rsidR="00C01183" w:rsidRDefault="00C01183" w:rsidP="002A4B03">
      <w:pPr>
        <w:pStyle w:val="Header"/>
        <w:tabs>
          <w:tab w:val="clear" w:pos="4320"/>
          <w:tab w:val="clear" w:pos="8640"/>
        </w:tabs>
        <w:ind w:firstLine="720"/>
        <w:jc w:val="both"/>
        <w:rPr>
          <w:rFonts w:ascii="Arial" w:hAnsi="Arial" w:cs="Arial"/>
        </w:rPr>
      </w:pPr>
    </w:p>
    <w:p w:rsidR="00430BD9" w:rsidRDefault="00430BD9" w:rsidP="002A4B03">
      <w:pPr>
        <w:pStyle w:val="Header"/>
        <w:tabs>
          <w:tab w:val="clear" w:pos="4320"/>
          <w:tab w:val="clear" w:pos="8640"/>
        </w:tabs>
        <w:ind w:firstLine="720"/>
        <w:jc w:val="both"/>
        <w:rPr>
          <w:rFonts w:ascii="Arial" w:hAnsi="Arial" w:cs="Arial"/>
        </w:rPr>
      </w:pPr>
    </w:p>
    <w:p w:rsidR="00430BD9" w:rsidRDefault="00430BD9" w:rsidP="002A4B03">
      <w:pPr>
        <w:pStyle w:val="Header"/>
        <w:tabs>
          <w:tab w:val="clear" w:pos="4320"/>
          <w:tab w:val="clear" w:pos="8640"/>
        </w:tabs>
        <w:ind w:firstLine="720"/>
        <w:jc w:val="both"/>
        <w:rPr>
          <w:rFonts w:ascii="Arial" w:hAnsi="Arial" w:cs="Arial"/>
        </w:rPr>
      </w:pPr>
    </w:p>
    <w:p w:rsidR="00C01835" w:rsidRPr="00470F8B" w:rsidRDefault="00C01835" w:rsidP="00C01835">
      <w:pPr>
        <w:pStyle w:val="Header"/>
        <w:tabs>
          <w:tab w:val="clear" w:pos="4320"/>
          <w:tab w:val="clear" w:pos="8640"/>
        </w:tabs>
        <w:ind w:firstLine="720"/>
        <w:jc w:val="both"/>
        <w:rPr>
          <w:rFonts w:ascii="Arial" w:hAnsi="Arial" w:cs="Arial"/>
        </w:rPr>
      </w:pPr>
      <w:r w:rsidRPr="00470F8B">
        <w:rPr>
          <w:rFonts w:ascii="Arial" w:hAnsi="Arial" w:cs="Arial"/>
        </w:rPr>
        <w:lastRenderedPageBreak/>
        <w:t>-</w:t>
      </w:r>
      <w:r w:rsidR="00FC5BD8">
        <w:rPr>
          <w:rFonts w:ascii="Arial" w:hAnsi="Arial" w:cs="Arial"/>
        </w:rPr>
        <w:t xml:space="preserve"> -</w:t>
      </w:r>
      <w:r w:rsidRPr="00470F8B">
        <w:rPr>
          <w:rFonts w:ascii="Arial" w:hAnsi="Arial" w:cs="Arial"/>
        </w:rPr>
        <w:t xml:space="preserve"> - - - - - - - - - - - - - - - - - - - - - - - - - - - - - - - - - - - - - - - - - - - - - - - - - - - -  </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00C97FAB">
        <w:rPr>
          <w:rFonts w:ascii="Arial" w:hAnsi="Arial" w:cs="Arial"/>
        </w:rPr>
        <w:t>8</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w:t>
      </w:r>
      <w:r>
        <w:rPr>
          <w:rFonts w:ascii="Arial" w:hAnsi="Arial" w:cs="Arial"/>
        </w:rPr>
        <w:t xml:space="preserve">Deputy Executive Director Monthly </w:t>
      </w:r>
      <w:r w:rsidR="00A01F3B">
        <w:rPr>
          <w:rFonts w:ascii="Arial" w:hAnsi="Arial" w:cs="Arial"/>
        </w:rPr>
        <w:t>Report</w:t>
      </w:r>
      <w:r w:rsidRPr="00470F8B">
        <w:rPr>
          <w:rFonts w:ascii="Arial" w:hAnsi="Arial" w:cs="Arial"/>
        </w:rPr>
        <w:t>.</w:t>
      </w:r>
    </w:p>
    <w:p w:rsidR="00C01835" w:rsidRPr="00470F8B" w:rsidRDefault="00C01835" w:rsidP="00C01835">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C01835" w:rsidRPr="00470F8B" w:rsidRDefault="00C01835" w:rsidP="00C01835">
      <w:pPr>
        <w:pStyle w:val="Header"/>
        <w:jc w:val="both"/>
        <w:rPr>
          <w:rFonts w:ascii="Arial" w:hAnsi="Arial" w:cs="Arial"/>
        </w:rPr>
      </w:pPr>
    </w:p>
    <w:p w:rsidR="00C01835" w:rsidRPr="00470F8B" w:rsidRDefault="00C01835" w:rsidP="00C01835">
      <w:pPr>
        <w:pStyle w:val="Header"/>
        <w:jc w:val="both"/>
        <w:rPr>
          <w:rFonts w:ascii="Arial" w:hAnsi="Arial" w:cs="Arial"/>
        </w:rPr>
      </w:pPr>
      <w:r w:rsidRPr="00470F8B">
        <w:rPr>
          <w:rFonts w:ascii="Arial" w:hAnsi="Arial" w:cs="Arial"/>
        </w:rPr>
        <w:t xml:space="preserve">The </w:t>
      </w:r>
      <w:r>
        <w:rPr>
          <w:rFonts w:ascii="Arial" w:hAnsi="Arial" w:cs="Arial"/>
        </w:rPr>
        <w:t xml:space="preserve">Deputy Executive Director’s </w:t>
      </w:r>
      <w:r w:rsidRPr="00470F8B">
        <w:rPr>
          <w:rFonts w:ascii="Arial" w:hAnsi="Arial" w:cs="Arial"/>
        </w:rPr>
        <w:t xml:space="preserve">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EA3FA9" w:rsidRDefault="00EA3FA9" w:rsidP="00C01835">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C71C4F">
        <w:rPr>
          <w:rFonts w:ascii="Arial" w:hAnsi="Arial" w:cs="Arial"/>
        </w:rPr>
        <w:t>9</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Navigation.</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Pr="00470F8B" w:rsidRDefault="002A4B03"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C01835" w:rsidRDefault="00C01835"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C71C4F">
        <w:rPr>
          <w:rFonts w:ascii="Arial" w:hAnsi="Arial" w:cs="Arial"/>
        </w:rPr>
        <w:t>10</w:t>
      </w:r>
      <w:r>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FE551B" w:rsidRDefault="00FE551B" w:rsidP="002A4B03">
      <w:pPr>
        <w:pStyle w:val="Header"/>
        <w:jc w:val="both"/>
        <w:rPr>
          <w:rFonts w:ascii="Arial" w:hAnsi="Arial" w:cs="Arial"/>
        </w:rPr>
      </w:pPr>
    </w:p>
    <w:p w:rsidR="002A4B03" w:rsidRPr="00470F8B"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9F6A18" w:rsidRDefault="009F6A18" w:rsidP="002A4B03">
      <w:pPr>
        <w:pStyle w:val="Header"/>
        <w:tabs>
          <w:tab w:val="clear" w:pos="4320"/>
          <w:tab w:val="clear" w:pos="8640"/>
        </w:tabs>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C71C4F">
        <w:rPr>
          <w:rFonts w:ascii="Arial" w:hAnsi="Arial" w:cs="Arial"/>
        </w:rPr>
        <w:t>11</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Director of Marketing and Trade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Marketing and Trade Development’s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385B37" w:rsidRDefault="00385B37" w:rsidP="002A4B03">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75885"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C71C4F">
        <w:rPr>
          <w:rFonts w:ascii="Arial" w:hAnsi="Arial" w:cs="Arial"/>
        </w:rPr>
        <w:t>2</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report</w:t>
      </w:r>
      <w:r w:rsidR="002A4B03" w:rsidRPr="00470F8B">
        <w:rPr>
          <w:rFonts w:ascii="Arial" w:hAnsi="Arial" w:cs="Arial"/>
        </w:rPr>
        <w:t xml:space="preserve"> from Director of Engineering, Maintenance, and Development</w:t>
      </w:r>
      <w:r w:rsidR="00C71C4F">
        <w:rPr>
          <w:rFonts w:ascii="Arial" w:hAnsi="Arial" w:cs="Arial"/>
        </w:rPr>
        <w:t xml:space="preserve"> and Security</w:t>
      </w:r>
      <w:r w:rsidR="002A4B03"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E96486" w:rsidRDefault="00E96486"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Pr>
          <w:rFonts w:ascii="Arial" w:hAnsi="Arial" w:cs="Arial"/>
        </w:rPr>
        <w:t xml:space="preserve"> and Security</w:t>
      </w:r>
      <w:r w:rsidRPr="00470F8B">
        <w:rPr>
          <w:rFonts w:ascii="Arial" w:hAnsi="Arial" w:cs="Arial"/>
        </w:rPr>
        <w:t xml:space="preserve">’s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w:t>
      </w:r>
    </w:p>
    <w:p w:rsidR="006177DC" w:rsidRDefault="006177DC" w:rsidP="002A4B03">
      <w:pPr>
        <w:pStyle w:val="Header"/>
        <w:tabs>
          <w:tab w:val="clear" w:pos="4320"/>
          <w:tab w:val="clear" w:pos="8640"/>
        </w:tabs>
        <w:ind w:firstLine="720"/>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E44F0B">
        <w:rPr>
          <w:rFonts w:ascii="Arial" w:hAnsi="Arial" w:cs="Arial"/>
        </w:rPr>
        <w:t>1</w:t>
      </w:r>
      <w:r w:rsidR="00C71C4F">
        <w:rPr>
          <w:rFonts w:ascii="Arial" w:hAnsi="Arial" w:cs="Arial"/>
        </w:rPr>
        <w:t>3</w:t>
      </w:r>
      <w:r w:rsidRPr="00470F8B">
        <w:rPr>
          <w:rFonts w:ascii="Arial" w:hAnsi="Arial" w:cs="Arial"/>
        </w:rPr>
        <w:t>.</w:t>
      </w:r>
      <w:r w:rsidRPr="00470F8B">
        <w:rPr>
          <w:rFonts w:ascii="Arial" w:hAnsi="Arial" w:cs="Arial"/>
        </w:rPr>
        <w:tab/>
        <w:t xml:space="preserve">Monthly Staff </w:t>
      </w:r>
      <w:r w:rsidR="00A01F3B">
        <w:rPr>
          <w:rFonts w:ascii="Arial" w:hAnsi="Arial" w:cs="Arial"/>
        </w:rPr>
        <w:t>report</w:t>
      </w:r>
      <w:r w:rsidRPr="00470F8B">
        <w:rPr>
          <w:rFonts w:ascii="Arial" w:hAnsi="Arial" w:cs="Arial"/>
        </w:rPr>
        <w:t xml:space="preserve"> from the State </w:t>
      </w:r>
      <w:r w:rsidR="00AB66FB">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2A4B03" w:rsidRPr="00470F8B" w:rsidRDefault="002A4B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AB66FB">
        <w:rPr>
          <w:rFonts w:ascii="Arial" w:hAnsi="Arial" w:cs="Arial"/>
        </w:rPr>
        <w:t>Port</w:t>
      </w:r>
      <w:r w:rsidRPr="00470F8B">
        <w:rPr>
          <w:rFonts w:ascii="Arial" w:hAnsi="Arial" w:cs="Arial"/>
        </w:rPr>
        <w:t xml:space="preserve"> Lobbyist’s Monthly Staff </w:t>
      </w:r>
      <w:r w:rsidR="00A01F3B">
        <w:rPr>
          <w:rFonts w:ascii="Arial" w:hAnsi="Arial" w:cs="Arial"/>
        </w:rPr>
        <w:t>Report</w:t>
      </w:r>
      <w:r w:rsidRPr="00470F8B">
        <w:rPr>
          <w:rFonts w:ascii="Arial" w:hAnsi="Arial" w:cs="Arial"/>
        </w:rPr>
        <w:t xml:space="preserve"> was rendered to the </w:t>
      </w:r>
      <w:r w:rsidR="00385B37">
        <w:rPr>
          <w:rFonts w:ascii="Arial" w:hAnsi="Arial" w:cs="Arial"/>
        </w:rPr>
        <w:t>Board</w:t>
      </w:r>
      <w:r w:rsidRPr="00470F8B">
        <w:rPr>
          <w:rFonts w:ascii="Arial" w:hAnsi="Arial" w:cs="Arial"/>
        </w:rPr>
        <w:t xml:space="preserve"> and is on file in the Executive Offices.  </w:t>
      </w:r>
    </w:p>
    <w:p w:rsidR="00C71C4F" w:rsidRDefault="00C71C4F" w:rsidP="002A4B03">
      <w:pPr>
        <w:pStyle w:val="BodyText"/>
        <w:rPr>
          <w:rFonts w:ascii="Arial" w:hAnsi="Arial" w:cs="Arial"/>
        </w:rPr>
      </w:pPr>
    </w:p>
    <w:p w:rsidR="00430BD9" w:rsidRDefault="00430BD9" w:rsidP="002A4B03">
      <w:pPr>
        <w:pStyle w:val="BodyText"/>
        <w:rPr>
          <w:rFonts w:ascii="Arial" w:hAnsi="Arial" w:cs="Arial"/>
        </w:rPr>
      </w:pPr>
    </w:p>
    <w:p w:rsidR="00430BD9" w:rsidRDefault="00430BD9" w:rsidP="002A4B03">
      <w:pPr>
        <w:pStyle w:val="BodyText"/>
        <w:rPr>
          <w:rFonts w:ascii="Arial" w:hAnsi="Arial" w:cs="Arial"/>
        </w:rPr>
      </w:pPr>
    </w:p>
    <w:p w:rsidR="00430BD9" w:rsidRDefault="00430BD9" w:rsidP="002A4B03">
      <w:pPr>
        <w:pStyle w:val="BodyText"/>
        <w:rPr>
          <w:rFonts w:ascii="Arial" w:hAnsi="Arial" w:cs="Arial"/>
        </w:rPr>
      </w:pPr>
    </w:p>
    <w:p w:rsidR="00430BD9" w:rsidRDefault="00430BD9" w:rsidP="002A4B03">
      <w:pPr>
        <w:pStyle w:val="BodyText"/>
        <w:rPr>
          <w:rFonts w:ascii="Arial" w:hAnsi="Arial" w:cs="Arial"/>
        </w:rPr>
      </w:pPr>
    </w:p>
    <w:p w:rsidR="00430BD9" w:rsidRDefault="00430BD9" w:rsidP="002A4B03">
      <w:pPr>
        <w:pStyle w:val="BodyText"/>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t>14</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C71C4F" w:rsidRDefault="00C71C4F" w:rsidP="00C71C4F">
      <w:pPr>
        <w:pStyle w:val="Header"/>
        <w:ind w:right="1440"/>
        <w:jc w:val="both"/>
        <w:rPr>
          <w:rFonts w:ascii="Arial" w:hAnsi="Arial" w:cs="Arial"/>
        </w:rPr>
      </w:pPr>
    </w:p>
    <w:p w:rsidR="00C71C4F" w:rsidRDefault="00C71C4F" w:rsidP="00C71C4F">
      <w:pPr>
        <w:pStyle w:val="Header"/>
        <w:jc w:val="both"/>
        <w:rPr>
          <w:rFonts w:ascii="Arial" w:hAnsi="Arial" w:cs="Arial"/>
        </w:rPr>
      </w:pPr>
      <w:r>
        <w:rPr>
          <w:rFonts w:ascii="Arial" w:hAnsi="Arial" w:cs="Arial"/>
        </w:rPr>
        <w:t xml:space="preserve">Mr. Eason asked for a motion to enter into Executive Session.  Mr. Guillory offered a motion to enter into Executive Session.  Mr. Krielow seconded the motion and it carried unanimously. </w:t>
      </w:r>
    </w:p>
    <w:p w:rsidR="00C71C4F" w:rsidRDefault="00C71C4F" w:rsidP="00C71C4F">
      <w:pPr>
        <w:pStyle w:val="Header"/>
        <w:jc w:val="both"/>
        <w:rPr>
          <w:rFonts w:ascii="Arial" w:hAnsi="Arial" w:cs="Arial"/>
        </w:rPr>
      </w:pPr>
    </w:p>
    <w:p w:rsidR="00C71C4F" w:rsidRDefault="00C71C4F" w:rsidP="00C71C4F">
      <w:pPr>
        <w:pStyle w:val="Header"/>
        <w:jc w:val="both"/>
        <w:rPr>
          <w:rFonts w:ascii="Arial" w:hAnsi="Arial" w:cs="Arial"/>
        </w:rPr>
      </w:pPr>
      <w:r>
        <w:rPr>
          <w:rFonts w:ascii="Arial" w:hAnsi="Arial" w:cs="Arial"/>
        </w:rPr>
        <w:t>The Board entered into Executive Session at 5:31 p.m.</w:t>
      </w:r>
    </w:p>
    <w:p w:rsidR="00C71C4F" w:rsidRDefault="00C71C4F" w:rsidP="00C71C4F">
      <w:pPr>
        <w:pStyle w:val="Header"/>
        <w:jc w:val="both"/>
        <w:rPr>
          <w:rFonts w:ascii="Arial" w:hAnsi="Arial" w:cs="Arial"/>
        </w:rPr>
      </w:pP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2013-001091- 14</w:t>
      </w:r>
      <w:r>
        <w:rPr>
          <w:rFonts w:ascii="Arial" w:hAnsi="Arial" w:cs="Arial"/>
          <w:szCs w:val="24"/>
          <w:vertAlign w:val="superscript"/>
        </w:rPr>
        <w:t>th</w:t>
      </w:r>
      <w:r>
        <w:rPr>
          <w:rFonts w:ascii="Arial" w:hAnsi="Arial" w:cs="Arial"/>
          <w:szCs w:val="24"/>
        </w:rPr>
        <w:t xml:space="preserve"> JDC, State of LA.</w:t>
      </w:r>
    </w:p>
    <w:p w:rsidR="00C71C4F" w:rsidRDefault="00C71C4F" w:rsidP="00C71C4F">
      <w:pPr>
        <w:numPr>
          <w:ilvl w:val="0"/>
          <w:numId w:val="41"/>
        </w:numPr>
        <w:spacing w:before="30" w:after="30"/>
        <w:ind w:right="1440"/>
        <w:jc w:val="both"/>
        <w:rPr>
          <w:rFonts w:ascii="Arial" w:hAnsi="Arial" w:cs="Arial"/>
          <w:szCs w:val="24"/>
        </w:rPr>
      </w:pPr>
      <w:r>
        <w:rPr>
          <w:rFonts w:ascii="Arial" w:hAnsi="Arial" w:cs="Arial"/>
          <w:szCs w:val="24"/>
        </w:rPr>
        <w:t>Suit against the Port of Lake Charles – Suit No. 2014-004268-14</w:t>
      </w:r>
      <w:r w:rsidRPr="00B56604">
        <w:rPr>
          <w:rFonts w:ascii="Arial" w:hAnsi="Arial" w:cs="Arial"/>
          <w:szCs w:val="24"/>
          <w:vertAlign w:val="superscript"/>
        </w:rPr>
        <w:t>th</w:t>
      </w:r>
      <w:r>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C71C4F" w:rsidRPr="00811384" w:rsidRDefault="00C71C4F" w:rsidP="00C71C4F">
      <w:pPr>
        <w:pStyle w:val="ListParagraph"/>
        <w:numPr>
          <w:ilvl w:val="0"/>
          <w:numId w:val="41"/>
        </w:numPr>
        <w:rPr>
          <w:rFonts w:ascii="Arial" w:hAnsi="Arial" w:cs="Arial"/>
          <w:sz w:val="24"/>
          <w:szCs w:val="24"/>
        </w:rPr>
      </w:pPr>
      <w:r>
        <w:rPr>
          <w:rFonts w:ascii="Arial" w:hAnsi="Arial" w:cs="Arial"/>
          <w:sz w:val="24"/>
          <w:szCs w:val="24"/>
        </w:rPr>
        <w:t>LCHTD vs IFG Port Holding, LLC – Case: 2:16-cv-00785 U S District Court, Western District of Louisiana, Lake Charles Division</w:t>
      </w:r>
    </w:p>
    <w:p w:rsidR="00C71C4F" w:rsidRDefault="00C71C4F" w:rsidP="00C71C4F">
      <w:pPr>
        <w:pStyle w:val="Header"/>
        <w:ind w:right="1440"/>
        <w:jc w:val="both"/>
        <w:rPr>
          <w:rFonts w:ascii="Arial" w:hAnsi="Arial" w:cs="Arial"/>
        </w:rPr>
      </w:pPr>
    </w:p>
    <w:p w:rsidR="00C71C4F" w:rsidRDefault="00C71C4F" w:rsidP="00C71C4F">
      <w:pPr>
        <w:pStyle w:val="Header"/>
        <w:tabs>
          <w:tab w:val="clear" w:pos="8640"/>
        </w:tabs>
        <w:jc w:val="both"/>
        <w:rPr>
          <w:rFonts w:ascii="Arial" w:hAnsi="Arial" w:cs="Arial"/>
        </w:rPr>
      </w:pPr>
      <w:r>
        <w:rPr>
          <w:rFonts w:ascii="Arial" w:hAnsi="Arial" w:cs="Arial"/>
        </w:rPr>
        <w:t>The Board returned from Executive Session at 6:</w:t>
      </w:r>
      <w:r w:rsidR="00861715">
        <w:rPr>
          <w:rFonts w:ascii="Arial" w:hAnsi="Arial" w:cs="Arial"/>
        </w:rPr>
        <w:t>02</w:t>
      </w:r>
      <w:r>
        <w:rPr>
          <w:rFonts w:ascii="Arial" w:hAnsi="Arial" w:cs="Arial"/>
        </w:rPr>
        <w:t xml:space="preserve"> p.m.</w:t>
      </w:r>
    </w:p>
    <w:p w:rsidR="00C71C4F" w:rsidRDefault="00C71C4F" w:rsidP="00C71C4F">
      <w:pPr>
        <w:pStyle w:val="Header"/>
        <w:tabs>
          <w:tab w:val="clear" w:pos="8640"/>
        </w:tabs>
        <w:jc w:val="both"/>
        <w:rPr>
          <w:rFonts w:ascii="Arial" w:hAnsi="Arial" w:cs="Arial"/>
        </w:rPr>
      </w:pPr>
    </w:p>
    <w:p w:rsidR="00C71C4F" w:rsidRDefault="00C71C4F" w:rsidP="00C71C4F">
      <w:pPr>
        <w:pStyle w:val="Header"/>
        <w:tabs>
          <w:tab w:val="clear" w:pos="8640"/>
        </w:tabs>
        <w:jc w:val="both"/>
        <w:rPr>
          <w:rFonts w:ascii="Arial" w:hAnsi="Arial" w:cs="Arial"/>
        </w:rPr>
      </w:pPr>
      <w:r>
        <w:rPr>
          <w:rFonts w:ascii="Arial" w:hAnsi="Arial" w:cs="Arial"/>
        </w:rPr>
        <w:t>Mr. Eason stated no action was taken in Executive Session.</w:t>
      </w:r>
    </w:p>
    <w:p w:rsidR="00C71C4F" w:rsidRDefault="00C71C4F"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430BD9" w:rsidRDefault="00430BD9" w:rsidP="00C71C4F">
      <w:pPr>
        <w:pStyle w:val="Header"/>
        <w:tabs>
          <w:tab w:val="clear" w:pos="8640"/>
        </w:tabs>
        <w:jc w:val="both"/>
        <w:rPr>
          <w:rFonts w:ascii="Arial" w:hAnsi="Arial" w:cs="Arial"/>
        </w:rPr>
      </w:pPr>
    </w:p>
    <w:p w:rsidR="00A40286" w:rsidRDefault="00A40286" w:rsidP="00A40286">
      <w:pPr>
        <w:ind w:right="720" w:firstLine="720"/>
        <w:jc w:val="both"/>
        <w:rPr>
          <w:rFonts w:ascii="Arial" w:hAnsi="Arial" w:cs="Arial"/>
        </w:rPr>
      </w:pPr>
      <w:r>
        <w:rPr>
          <w:rFonts w:ascii="Arial" w:hAnsi="Arial" w:cs="Arial"/>
        </w:rPr>
        <w:t xml:space="preserve">- - - - - - - - - - - - - - - - - - - - - - - - - - - - - - - - - - - - - - - - - - - - - - - - - - - - - -  </w:t>
      </w:r>
    </w:p>
    <w:p w:rsidR="00A40286" w:rsidRDefault="00C01183" w:rsidP="00A40286">
      <w:pPr>
        <w:tabs>
          <w:tab w:val="left" w:pos="1440"/>
        </w:tabs>
        <w:ind w:left="1440" w:right="720" w:hanging="720"/>
        <w:jc w:val="both"/>
        <w:rPr>
          <w:rFonts w:ascii="Arial" w:hAnsi="Arial" w:cs="Arial"/>
        </w:rPr>
      </w:pPr>
      <w:r>
        <w:rPr>
          <w:rFonts w:ascii="Arial" w:hAnsi="Arial" w:cs="Arial"/>
        </w:rPr>
        <w:t>1</w:t>
      </w:r>
      <w:r w:rsidR="00C71C4F">
        <w:rPr>
          <w:rFonts w:ascii="Arial" w:hAnsi="Arial" w:cs="Arial"/>
        </w:rPr>
        <w:t>5</w:t>
      </w:r>
      <w:r w:rsidR="00A40286">
        <w:rPr>
          <w:rFonts w:ascii="Arial" w:hAnsi="Arial" w:cs="Arial"/>
        </w:rPr>
        <w:t>.</w:t>
      </w:r>
      <w:r w:rsidR="00A40286">
        <w:rPr>
          <w:rFonts w:ascii="Arial" w:hAnsi="Arial" w:cs="Arial"/>
        </w:rPr>
        <w:tab/>
        <w:t xml:space="preserve">Other Matters which may properly come before the </w:t>
      </w:r>
      <w:r w:rsidR="00385B37">
        <w:rPr>
          <w:rFonts w:ascii="Arial" w:hAnsi="Arial" w:cs="Arial"/>
        </w:rPr>
        <w:t>Board</w:t>
      </w:r>
      <w:r w:rsidR="00A40286">
        <w:rPr>
          <w:rFonts w:ascii="Arial" w:hAnsi="Arial" w:cs="Arial"/>
        </w:rPr>
        <w:t>.</w:t>
      </w:r>
    </w:p>
    <w:p w:rsidR="00591435" w:rsidRDefault="00A40286" w:rsidP="002C0DCE">
      <w:pPr>
        <w:ind w:left="720" w:right="720"/>
        <w:jc w:val="both"/>
        <w:rPr>
          <w:rFonts w:ascii="Arial" w:hAnsi="Arial" w:cs="Arial"/>
        </w:rPr>
      </w:pPr>
      <w:r>
        <w:rPr>
          <w:rFonts w:ascii="Arial" w:hAnsi="Arial" w:cs="Arial"/>
        </w:rPr>
        <w:t>- - - - - - - - - - - - - - - - - - - - - - - - - - - - - - - - - - - - - - - - - - - - - - - - - - - - - - -</w:t>
      </w:r>
      <w:r w:rsidR="00591435">
        <w:rPr>
          <w:rFonts w:ascii="Arial" w:hAnsi="Arial" w:cs="Arial"/>
          <w:bCs/>
        </w:rPr>
        <w:t xml:space="preserve"> </w:t>
      </w:r>
    </w:p>
    <w:p w:rsidR="00591435" w:rsidRDefault="00591435"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385B37">
        <w:rPr>
          <w:rFonts w:ascii="Arial" w:hAnsi="Arial" w:cs="Arial"/>
        </w:rPr>
        <w:t>Board</w:t>
      </w:r>
      <w:r>
        <w:rPr>
          <w:rFonts w:ascii="Arial" w:hAnsi="Arial" w:cs="Arial"/>
        </w:rPr>
        <w:t>,</w:t>
      </w:r>
      <w:r w:rsidR="005244A4">
        <w:rPr>
          <w:rFonts w:ascii="Arial" w:hAnsi="Arial" w:cs="Arial"/>
        </w:rPr>
        <w:t xml:space="preserve"> </w:t>
      </w:r>
      <w:r w:rsidR="00BA3415">
        <w:rPr>
          <w:rFonts w:ascii="Arial" w:hAnsi="Arial" w:cs="Arial"/>
        </w:rPr>
        <w:t xml:space="preserve">Mr. </w:t>
      </w:r>
      <w:r w:rsidR="00A01F3B">
        <w:rPr>
          <w:rFonts w:ascii="Arial" w:hAnsi="Arial" w:cs="Arial"/>
        </w:rPr>
        <w:t>Eason</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D9083A">
        <w:rPr>
          <w:rFonts w:ascii="Arial" w:hAnsi="Arial" w:cs="Arial"/>
        </w:rPr>
        <w:t>LeBlanc</w:t>
      </w:r>
      <w:r w:rsidR="00BE156D">
        <w:rPr>
          <w:rFonts w:ascii="Arial" w:hAnsi="Arial" w:cs="Arial"/>
        </w:rPr>
        <w:t xml:space="preserve"> offered a motion to adjourn and Mr. </w:t>
      </w:r>
      <w:r w:rsidR="00D9083A">
        <w:rPr>
          <w:rFonts w:ascii="Arial" w:hAnsi="Arial" w:cs="Arial"/>
        </w:rPr>
        <w:t>Darbone</w:t>
      </w:r>
      <w:r w:rsidR="002A78EC">
        <w:rPr>
          <w:rFonts w:ascii="Arial" w:hAnsi="Arial" w:cs="Arial"/>
        </w:rPr>
        <w:t xml:space="preserve"> seconded the motion and it carried unanimously. The meeting adjourned </w:t>
      </w:r>
      <w:r w:rsidR="00F25924">
        <w:rPr>
          <w:rFonts w:ascii="Arial" w:hAnsi="Arial" w:cs="Arial"/>
        </w:rPr>
        <w:t>at</w:t>
      </w:r>
      <w:r w:rsidR="002A78EC">
        <w:rPr>
          <w:rFonts w:ascii="Arial" w:hAnsi="Arial" w:cs="Arial"/>
        </w:rPr>
        <w:t xml:space="preserve"> </w:t>
      </w:r>
      <w:r w:rsidR="00A01F3B">
        <w:rPr>
          <w:rFonts w:ascii="Arial" w:hAnsi="Arial" w:cs="Arial"/>
        </w:rPr>
        <w:t>6:</w:t>
      </w:r>
      <w:r w:rsidR="00861715">
        <w:rPr>
          <w:rFonts w:ascii="Arial" w:hAnsi="Arial" w:cs="Arial"/>
        </w:rPr>
        <w:t>0</w:t>
      </w:r>
      <w:r w:rsidR="00EF1C0F">
        <w:rPr>
          <w:rFonts w:ascii="Arial" w:hAnsi="Arial" w:cs="Arial"/>
        </w:rPr>
        <w:t>2</w:t>
      </w:r>
      <w:r w:rsidR="002466E6">
        <w:rPr>
          <w:rFonts w:ascii="Arial" w:hAnsi="Arial" w:cs="Arial"/>
        </w:rPr>
        <w:t xml:space="preserve"> p.m.</w:t>
      </w:r>
    </w:p>
    <w:p w:rsidR="000C32C0" w:rsidRDefault="000C32C0" w:rsidP="00A40286">
      <w:pPr>
        <w:pStyle w:val="BodyText2"/>
        <w:tabs>
          <w:tab w:val="clear" w:pos="0"/>
        </w:tabs>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All discussions held on the above items were recorded </w:t>
      </w:r>
      <w:r w:rsidR="003313B6">
        <w:rPr>
          <w:rFonts w:ascii="Arial" w:hAnsi="Arial" w:cs="Arial"/>
        </w:rPr>
        <w:t>using the</w:t>
      </w:r>
      <w:r>
        <w:rPr>
          <w:rFonts w:ascii="Arial" w:hAnsi="Arial" w:cs="Arial"/>
        </w:rPr>
        <w:t xml:space="preserve"> </w:t>
      </w:r>
      <w:r w:rsidR="003313B6">
        <w:rPr>
          <w:rFonts w:ascii="Arial" w:hAnsi="Arial" w:cs="Arial"/>
        </w:rPr>
        <w:t>FTR Gold program</w:t>
      </w:r>
      <w:r>
        <w:rPr>
          <w:rFonts w:ascii="Arial" w:hAnsi="Arial" w:cs="Arial"/>
        </w:rPr>
        <w:t xml:space="preserve">, and </w:t>
      </w:r>
      <w:r w:rsidR="003313B6">
        <w:rPr>
          <w:rFonts w:ascii="Arial" w:hAnsi="Arial" w:cs="Arial"/>
        </w:rPr>
        <w:t xml:space="preserve">saved on the District’s </w:t>
      </w:r>
      <w:r w:rsidR="00460D04">
        <w:rPr>
          <w:rFonts w:ascii="Arial" w:hAnsi="Arial" w:cs="Arial"/>
        </w:rPr>
        <w:t>main file server</w:t>
      </w:r>
      <w:r w:rsidR="003313B6">
        <w:rPr>
          <w:rFonts w:ascii="Arial" w:hAnsi="Arial" w:cs="Arial"/>
        </w:rPr>
        <w:t xml:space="preserve"> in the </w:t>
      </w:r>
      <w:r>
        <w:rPr>
          <w:rFonts w:ascii="Arial" w:hAnsi="Arial" w:cs="Arial"/>
        </w:rPr>
        <w:t>District</w:t>
      </w:r>
      <w:r w:rsidR="003313B6">
        <w:rPr>
          <w:rFonts w:ascii="Arial" w:hAnsi="Arial" w:cs="Arial"/>
        </w:rPr>
        <w:t>’s office</w:t>
      </w:r>
      <w:r>
        <w:rPr>
          <w:rFonts w:ascii="Arial" w:hAnsi="Arial" w:cs="Arial"/>
        </w:rPr>
        <w:t>.</w:t>
      </w:r>
    </w:p>
    <w:p w:rsidR="00A40286" w:rsidRDefault="00A4028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385B37">
        <w:rPr>
          <w:rFonts w:ascii="Arial" w:hAnsi="Arial" w:cs="Arial"/>
        </w:rPr>
        <w:t>Board</w:t>
      </w:r>
      <w:r>
        <w:rPr>
          <w:rFonts w:ascii="Arial" w:hAnsi="Arial" w:cs="Arial"/>
        </w:rPr>
        <w:t xml:space="preserve"> that the President does not vote except in the event of a tie vote by the rest of the </w:t>
      </w:r>
      <w:r w:rsidR="00385B37">
        <w:rPr>
          <w:rFonts w:ascii="Arial" w:hAnsi="Arial" w:cs="Arial"/>
        </w:rPr>
        <w:t>Board</w:t>
      </w:r>
      <w:r>
        <w:rPr>
          <w:rFonts w:ascii="Arial" w:hAnsi="Arial" w:cs="Arial"/>
        </w:rPr>
        <w:t xml:space="preserve"> and/or unless otherwise indicated.</w:t>
      </w:r>
    </w:p>
    <w:p w:rsidR="00C37EDA" w:rsidRDefault="00C37EDA" w:rsidP="00A40286">
      <w:pPr>
        <w:pStyle w:val="BodyText"/>
        <w:ind w:right="-18"/>
        <w:rPr>
          <w:rFonts w:ascii="Arial" w:hAnsi="Arial" w:cs="Arial"/>
        </w:rPr>
      </w:pPr>
    </w:p>
    <w:p w:rsidR="000E238D" w:rsidRDefault="000E238D" w:rsidP="00A40286">
      <w:pPr>
        <w:pStyle w:val="BodyText"/>
        <w:ind w:right="-18"/>
        <w:rPr>
          <w:rFonts w:ascii="Arial" w:hAnsi="Arial" w:cs="Arial"/>
        </w:rPr>
      </w:pPr>
    </w:p>
    <w:p w:rsidR="000F62C1" w:rsidRDefault="000F62C1"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E12D76" w:rsidRDefault="00A40286" w:rsidP="007F022A">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C01183">
        <w:rPr>
          <w:rFonts w:ascii="Arial" w:hAnsi="Arial" w:cs="Arial"/>
        </w:rPr>
        <w:t>MICHAEL G. EASON</w:t>
      </w:r>
      <w:r w:rsidR="00232B15">
        <w:rPr>
          <w:rFonts w:ascii="Arial" w:hAnsi="Arial" w:cs="Arial"/>
        </w:rPr>
        <w:t>,</w:t>
      </w:r>
      <w:r w:rsidR="002A78EC">
        <w:rPr>
          <w:rFonts w:ascii="Arial" w:hAnsi="Arial" w:cs="Arial"/>
        </w:rPr>
        <w:t xml:space="preserve"> </w:t>
      </w:r>
      <w:r>
        <w:rPr>
          <w:rFonts w:ascii="Arial" w:hAnsi="Arial" w:cs="Arial"/>
        </w:rPr>
        <w:t>President</w:t>
      </w:r>
    </w:p>
    <w:p w:rsidR="000A645D" w:rsidRDefault="000A645D" w:rsidP="00A40286">
      <w:pPr>
        <w:pStyle w:val="BodyText"/>
        <w:ind w:right="-18"/>
        <w:rPr>
          <w:rFonts w:ascii="Arial" w:hAnsi="Arial" w:cs="Arial"/>
        </w:rPr>
      </w:pPr>
    </w:p>
    <w:p w:rsidR="000A645D" w:rsidRDefault="000A645D" w:rsidP="00A40286">
      <w:pPr>
        <w:pStyle w:val="BodyText"/>
        <w:ind w:right="-18"/>
        <w:rPr>
          <w:rFonts w:ascii="Arial" w:hAnsi="Arial" w:cs="Arial"/>
        </w:rPr>
      </w:pPr>
    </w:p>
    <w:p w:rsidR="00344906" w:rsidRDefault="00344906"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B64EFE" w:rsidRDefault="00B64EFE" w:rsidP="00A40286">
      <w:pPr>
        <w:pStyle w:val="BodyText"/>
        <w:ind w:right="-18"/>
        <w:rPr>
          <w:rFonts w:ascii="Arial" w:hAnsi="Arial" w:cs="Arial"/>
        </w:rPr>
      </w:pPr>
    </w:p>
    <w:p w:rsidR="000C32C0" w:rsidRDefault="000C32C0"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3838C9" w:rsidP="001424B1">
      <w:pPr>
        <w:rPr>
          <w:rFonts w:ascii="Arial" w:hAnsi="Arial" w:cs="Arial"/>
        </w:rPr>
      </w:pPr>
      <w:r>
        <w:rPr>
          <w:rFonts w:ascii="Arial" w:hAnsi="Arial" w:cs="Arial"/>
        </w:rPr>
        <w:t>ELCIE J. GUILLORY</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AD0EF5">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864" w:left="1440" w:header="720" w:footer="720" w:gutter="0"/>
      <w:pgNumType w:start="80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A1" w:rsidRDefault="00FE01A1">
      <w:r>
        <w:separator/>
      </w:r>
    </w:p>
  </w:endnote>
  <w:endnote w:type="continuationSeparator" w:id="0">
    <w:p w:rsidR="00FE01A1" w:rsidRDefault="00FE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C0" w:rsidRDefault="004F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C0" w:rsidRDefault="004F2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C0" w:rsidRDefault="004F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A1" w:rsidRDefault="00FE01A1">
      <w:r>
        <w:separator/>
      </w:r>
    </w:p>
  </w:footnote>
  <w:footnote w:type="continuationSeparator" w:id="0">
    <w:p w:rsidR="00FE01A1" w:rsidRDefault="00FE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C0" w:rsidRDefault="004F2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A3" w:rsidRDefault="003A7FA3">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869AA">
      <w:rPr>
        <w:rStyle w:val="PageNumber"/>
        <w:rFonts w:ascii="Arial" w:hAnsi="Arial" w:cs="Arial"/>
        <w:noProof/>
      </w:rPr>
      <w:t>8072</w:t>
    </w:r>
    <w:r>
      <w:rPr>
        <w:rStyle w:val="PageNumber"/>
        <w:rFonts w:ascii="Arial" w:hAnsi="Arial" w:cs="Arial"/>
      </w:rPr>
      <w:fldChar w:fldCharType="end"/>
    </w:r>
    <w:r>
      <w:rPr>
        <w:rFonts w:ascii="Arial" w:hAnsi="Arial" w:cs="Arial"/>
        <w:b/>
      </w:rPr>
      <w:t>-</w:t>
    </w:r>
    <w:r>
      <w:rPr>
        <w:rFonts w:ascii="Arial" w:hAnsi="Arial" w:cs="Arial"/>
        <w:b/>
      </w:rPr>
      <w:tab/>
    </w:r>
    <w:r w:rsidR="009E1453">
      <w:rPr>
        <w:rFonts w:ascii="Arial" w:hAnsi="Arial" w:cs="Arial"/>
        <w:b/>
      </w:rPr>
      <w:t>Ma</w:t>
    </w:r>
    <w:r w:rsidR="00AD0EF5">
      <w:rPr>
        <w:rFonts w:ascii="Arial" w:hAnsi="Arial" w:cs="Arial"/>
        <w:b/>
      </w:rPr>
      <w:t>y 20</w:t>
    </w:r>
    <w:r w:rsidR="00C01183">
      <w:rPr>
        <w:rFonts w:ascii="Arial" w:hAnsi="Arial" w:cs="Arial"/>
        <w:b/>
      </w:rPr>
      <w:t>, 2019</w:t>
    </w:r>
    <w:r>
      <w:rPr>
        <w:rFonts w:ascii="Arial" w:hAnsi="Arial" w:cs="Arial"/>
        <w:b/>
      </w:rPr>
      <w:t xml:space="preserve"> </w:t>
    </w:r>
  </w:p>
  <w:p w:rsidR="003A7FA3" w:rsidRDefault="003A7FA3">
    <w:pPr>
      <w:pStyle w:val="Header"/>
      <w:tabs>
        <w:tab w:val="clear" w:pos="8640"/>
        <w:tab w:val="right" w:pos="9720"/>
      </w:tabs>
      <w:rPr>
        <w:b/>
      </w:rPr>
    </w:pPr>
  </w:p>
  <w:p w:rsidR="003A7FA3" w:rsidRDefault="003A7FA3">
    <w:pPr>
      <w:pStyle w:val="Header"/>
      <w:tabs>
        <w:tab w:val="clear" w:pos="8640"/>
        <w:tab w:val="right" w:pos="9720"/>
      </w:tabs>
      <w:rPr>
        <w:b/>
      </w:rPr>
    </w:pPr>
  </w:p>
  <w:p w:rsidR="003A7FA3" w:rsidRDefault="003A7FA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C0" w:rsidRDefault="004F2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2"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33"/>
  </w:num>
  <w:num w:numId="4">
    <w:abstractNumId w:val="13"/>
  </w:num>
  <w:num w:numId="5">
    <w:abstractNumId w:val="25"/>
  </w:num>
  <w:num w:numId="6">
    <w:abstractNumId w:val="12"/>
  </w:num>
  <w:num w:numId="7">
    <w:abstractNumId w:val="0"/>
  </w:num>
  <w:num w:numId="8">
    <w:abstractNumId w:val="41"/>
  </w:num>
  <w:num w:numId="9">
    <w:abstractNumId w:val="6"/>
  </w:num>
  <w:num w:numId="10">
    <w:abstractNumId w:val="15"/>
  </w:num>
  <w:num w:numId="11">
    <w:abstractNumId w:val="38"/>
  </w:num>
  <w:num w:numId="12">
    <w:abstractNumId w:val="27"/>
  </w:num>
  <w:num w:numId="13">
    <w:abstractNumId w:val="26"/>
  </w:num>
  <w:num w:numId="14">
    <w:abstractNumId w:val="7"/>
  </w:num>
  <w:num w:numId="15">
    <w:abstractNumId w:val="35"/>
  </w:num>
  <w:num w:numId="16">
    <w:abstractNumId w:val="4"/>
  </w:num>
  <w:num w:numId="17">
    <w:abstractNumId w:val="31"/>
  </w:num>
  <w:num w:numId="18">
    <w:abstractNumId w:val="16"/>
  </w:num>
  <w:num w:numId="19">
    <w:abstractNumId w:val="42"/>
  </w:num>
  <w:num w:numId="20">
    <w:abstractNumId w:val="2"/>
  </w:num>
  <w:num w:numId="21">
    <w:abstractNumId w:val="18"/>
  </w:num>
  <w:num w:numId="22">
    <w:abstractNumId w:val="19"/>
  </w:num>
  <w:num w:numId="23">
    <w:abstractNumId w:val="40"/>
  </w:num>
  <w:num w:numId="24">
    <w:abstractNumId w:val="17"/>
  </w:num>
  <w:num w:numId="25">
    <w:abstractNumId w:val="1"/>
  </w:num>
  <w:num w:numId="26">
    <w:abstractNumId w:val="14"/>
  </w:num>
  <w:num w:numId="27">
    <w:abstractNumId w:val="11"/>
  </w:num>
  <w:num w:numId="28">
    <w:abstractNumId w:val="9"/>
  </w:num>
  <w:num w:numId="29">
    <w:abstractNumId w:val="39"/>
  </w:num>
  <w:num w:numId="30">
    <w:abstractNumId w:val="10"/>
  </w:num>
  <w:num w:numId="31">
    <w:abstractNumId w:val="30"/>
  </w:num>
  <w:num w:numId="32">
    <w:abstractNumId w:val="37"/>
  </w:num>
  <w:num w:numId="33">
    <w:abstractNumId w:val="34"/>
  </w:num>
  <w:num w:numId="34">
    <w:abstractNumId w:val="29"/>
  </w:num>
  <w:num w:numId="35">
    <w:abstractNumId w:val="8"/>
  </w:num>
  <w:num w:numId="36">
    <w:abstractNumId w:val="28"/>
  </w:num>
  <w:num w:numId="37">
    <w:abstractNumId w:val="36"/>
  </w:num>
  <w:num w:numId="38">
    <w:abstractNumId w:val="22"/>
  </w:num>
  <w:num w:numId="39">
    <w:abstractNumId w:val="5"/>
  </w:num>
  <w:num w:numId="40">
    <w:abstractNumId w:val="21"/>
  </w:num>
  <w:num w:numId="41">
    <w:abstractNumId w:val="24"/>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37BBFA-CF4E-4DF3-A8DE-B3EEBDF63109}"/>
    <w:docVar w:name="dgnword-eventsink" w:val="327909736"/>
  </w:docVars>
  <w:rsids>
    <w:rsidRoot w:val="00FE404D"/>
    <w:rsid w:val="00000325"/>
    <w:rsid w:val="000022C0"/>
    <w:rsid w:val="00002802"/>
    <w:rsid w:val="00002A2F"/>
    <w:rsid w:val="00003DEC"/>
    <w:rsid w:val="000041FA"/>
    <w:rsid w:val="000043B1"/>
    <w:rsid w:val="00004F75"/>
    <w:rsid w:val="00005775"/>
    <w:rsid w:val="00005FAE"/>
    <w:rsid w:val="00007851"/>
    <w:rsid w:val="00010F06"/>
    <w:rsid w:val="000126E6"/>
    <w:rsid w:val="0001276B"/>
    <w:rsid w:val="0001312C"/>
    <w:rsid w:val="00013302"/>
    <w:rsid w:val="0001430A"/>
    <w:rsid w:val="000153AD"/>
    <w:rsid w:val="00015C10"/>
    <w:rsid w:val="00016F12"/>
    <w:rsid w:val="00017A1A"/>
    <w:rsid w:val="00017A31"/>
    <w:rsid w:val="000208A0"/>
    <w:rsid w:val="000231A9"/>
    <w:rsid w:val="00023985"/>
    <w:rsid w:val="00024AFC"/>
    <w:rsid w:val="00024CBB"/>
    <w:rsid w:val="00025260"/>
    <w:rsid w:val="00026A24"/>
    <w:rsid w:val="000313DF"/>
    <w:rsid w:val="000336B3"/>
    <w:rsid w:val="000339FF"/>
    <w:rsid w:val="000345AE"/>
    <w:rsid w:val="000350A3"/>
    <w:rsid w:val="0003678D"/>
    <w:rsid w:val="0003725A"/>
    <w:rsid w:val="000373EB"/>
    <w:rsid w:val="000374D6"/>
    <w:rsid w:val="00040DAA"/>
    <w:rsid w:val="00040F86"/>
    <w:rsid w:val="00041E3D"/>
    <w:rsid w:val="000422CF"/>
    <w:rsid w:val="000423FF"/>
    <w:rsid w:val="0004388E"/>
    <w:rsid w:val="000455CD"/>
    <w:rsid w:val="00045832"/>
    <w:rsid w:val="00045A96"/>
    <w:rsid w:val="00046684"/>
    <w:rsid w:val="00046FFB"/>
    <w:rsid w:val="000473D4"/>
    <w:rsid w:val="00047C46"/>
    <w:rsid w:val="00052885"/>
    <w:rsid w:val="0005420A"/>
    <w:rsid w:val="00055157"/>
    <w:rsid w:val="00055744"/>
    <w:rsid w:val="00055B99"/>
    <w:rsid w:val="00055E66"/>
    <w:rsid w:val="00055E84"/>
    <w:rsid w:val="00056211"/>
    <w:rsid w:val="0006018C"/>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AC7"/>
    <w:rsid w:val="00086481"/>
    <w:rsid w:val="00086771"/>
    <w:rsid w:val="00087AD7"/>
    <w:rsid w:val="00087D42"/>
    <w:rsid w:val="000904B0"/>
    <w:rsid w:val="00090A4F"/>
    <w:rsid w:val="00090FD9"/>
    <w:rsid w:val="000939DB"/>
    <w:rsid w:val="00094132"/>
    <w:rsid w:val="0009424E"/>
    <w:rsid w:val="000954FB"/>
    <w:rsid w:val="00095F99"/>
    <w:rsid w:val="000966AC"/>
    <w:rsid w:val="00096752"/>
    <w:rsid w:val="00096BED"/>
    <w:rsid w:val="000A1346"/>
    <w:rsid w:val="000A13FE"/>
    <w:rsid w:val="000A1FD9"/>
    <w:rsid w:val="000A2220"/>
    <w:rsid w:val="000A2894"/>
    <w:rsid w:val="000A3D54"/>
    <w:rsid w:val="000A47C7"/>
    <w:rsid w:val="000A4AE2"/>
    <w:rsid w:val="000A50B8"/>
    <w:rsid w:val="000A518E"/>
    <w:rsid w:val="000A645D"/>
    <w:rsid w:val="000A752F"/>
    <w:rsid w:val="000A791F"/>
    <w:rsid w:val="000B0018"/>
    <w:rsid w:val="000B0530"/>
    <w:rsid w:val="000B0685"/>
    <w:rsid w:val="000B0B3D"/>
    <w:rsid w:val="000B1342"/>
    <w:rsid w:val="000B235A"/>
    <w:rsid w:val="000B26F0"/>
    <w:rsid w:val="000B2BBC"/>
    <w:rsid w:val="000B31A7"/>
    <w:rsid w:val="000B3567"/>
    <w:rsid w:val="000B3670"/>
    <w:rsid w:val="000B3D16"/>
    <w:rsid w:val="000B7479"/>
    <w:rsid w:val="000B7DF3"/>
    <w:rsid w:val="000C0285"/>
    <w:rsid w:val="000C1144"/>
    <w:rsid w:val="000C2DB2"/>
    <w:rsid w:val="000C32C0"/>
    <w:rsid w:val="000C4630"/>
    <w:rsid w:val="000C6145"/>
    <w:rsid w:val="000C73FD"/>
    <w:rsid w:val="000C75D0"/>
    <w:rsid w:val="000D002F"/>
    <w:rsid w:val="000D19A4"/>
    <w:rsid w:val="000D207B"/>
    <w:rsid w:val="000D2764"/>
    <w:rsid w:val="000D3FB9"/>
    <w:rsid w:val="000D4E91"/>
    <w:rsid w:val="000D55C5"/>
    <w:rsid w:val="000D5BE6"/>
    <w:rsid w:val="000D5CD9"/>
    <w:rsid w:val="000D5D1D"/>
    <w:rsid w:val="000D7C63"/>
    <w:rsid w:val="000E238D"/>
    <w:rsid w:val="000E24E5"/>
    <w:rsid w:val="000E30E9"/>
    <w:rsid w:val="000E3231"/>
    <w:rsid w:val="000E52D5"/>
    <w:rsid w:val="000E6285"/>
    <w:rsid w:val="000E6565"/>
    <w:rsid w:val="000E6951"/>
    <w:rsid w:val="000E7301"/>
    <w:rsid w:val="000E756E"/>
    <w:rsid w:val="000E7DFD"/>
    <w:rsid w:val="000E7FAA"/>
    <w:rsid w:val="000F266F"/>
    <w:rsid w:val="000F57F1"/>
    <w:rsid w:val="000F62C1"/>
    <w:rsid w:val="000F72FF"/>
    <w:rsid w:val="000F7C5D"/>
    <w:rsid w:val="000F7DD4"/>
    <w:rsid w:val="0010043D"/>
    <w:rsid w:val="00100BBC"/>
    <w:rsid w:val="00101268"/>
    <w:rsid w:val="00101C8E"/>
    <w:rsid w:val="001022C1"/>
    <w:rsid w:val="00102A7B"/>
    <w:rsid w:val="00102EA2"/>
    <w:rsid w:val="00104038"/>
    <w:rsid w:val="0010536D"/>
    <w:rsid w:val="001053CA"/>
    <w:rsid w:val="00106296"/>
    <w:rsid w:val="00107AFA"/>
    <w:rsid w:val="0011059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E64"/>
    <w:rsid w:val="00127802"/>
    <w:rsid w:val="001311D2"/>
    <w:rsid w:val="0013258B"/>
    <w:rsid w:val="00133883"/>
    <w:rsid w:val="00134186"/>
    <w:rsid w:val="001345E3"/>
    <w:rsid w:val="00135FD6"/>
    <w:rsid w:val="0013722B"/>
    <w:rsid w:val="0014059D"/>
    <w:rsid w:val="001416C8"/>
    <w:rsid w:val="00141727"/>
    <w:rsid w:val="00141CC6"/>
    <w:rsid w:val="001424B1"/>
    <w:rsid w:val="001430D9"/>
    <w:rsid w:val="00143A52"/>
    <w:rsid w:val="0014525E"/>
    <w:rsid w:val="00145708"/>
    <w:rsid w:val="00146A65"/>
    <w:rsid w:val="0014770A"/>
    <w:rsid w:val="00150C99"/>
    <w:rsid w:val="00150D0F"/>
    <w:rsid w:val="00150E07"/>
    <w:rsid w:val="0015211C"/>
    <w:rsid w:val="0015225D"/>
    <w:rsid w:val="001523C9"/>
    <w:rsid w:val="00153BED"/>
    <w:rsid w:val="001551F8"/>
    <w:rsid w:val="001552F4"/>
    <w:rsid w:val="00155F77"/>
    <w:rsid w:val="0015645E"/>
    <w:rsid w:val="001578D2"/>
    <w:rsid w:val="00162172"/>
    <w:rsid w:val="00163601"/>
    <w:rsid w:val="00164824"/>
    <w:rsid w:val="001658F9"/>
    <w:rsid w:val="0016590E"/>
    <w:rsid w:val="00165AD6"/>
    <w:rsid w:val="00165E22"/>
    <w:rsid w:val="00167CBB"/>
    <w:rsid w:val="00167EB6"/>
    <w:rsid w:val="00170E9C"/>
    <w:rsid w:val="001723AB"/>
    <w:rsid w:val="00172BAB"/>
    <w:rsid w:val="00173819"/>
    <w:rsid w:val="00173855"/>
    <w:rsid w:val="001754C1"/>
    <w:rsid w:val="00176913"/>
    <w:rsid w:val="00177072"/>
    <w:rsid w:val="00177179"/>
    <w:rsid w:val="001774A4"/>
    <w:rsid w:val="00180097"/>
    <w:rsid w:val="00180A38"/>
    <w:rsid w:val="00182505"/>
    <w:rsid w:val="00182BEE"/>
    <w:rsid w:val="00182F4E"/>
    <w:rsid w:val="00183611"/>
    <w:rsid w:val="001842DD"/>
    <w:rsid w:val="00185A5A"/>
    <w:rsid w:val="00185C23"/>
    <w:rsid w:val="00185CED"/>
    <w:rsid w:val="00185DA3"/>
    <w:rsid w:val="0018632A"/>
    <w:rsid w:val="001863B6"/>
    <w:rsid w:val="00186448"/>
    <w:rsid w:val="00187028"/>
    <w:rsid w:val="00187329"/>
    <w:rsid w:val="00187E83"/>
    <w:rsid w:val="001907CE"/>
    <w:rsid w:val="0019085F"/>
    <w:rsid w:val="001909FE"/>
    <w:rsid w:val="00192708"/>
    <w:rsid w:val="001927D9"/>
    <w:rsid w:val="00193E24"/>
    <w:rsid w:val="00195A58"/>
    <w:rsid w:val="00196085"/>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D96"/>
    <w:rsid w:val="001B4BF8"/>
    <w:rsid w:val="001B4E9F"/>
    <w:rsid w:val="001B513C"/>
    <w:rsid w:val="001B536C"/>
    <w:rsid w:val="001B55EA"/>
    <w:rsid w:val="001B6CE9"/>
    <w:rsid w:val="001C0A70"/>
    <w:rsid w:val="001C0B7B"/>
    <w:rsid w:val="001C0D9F"/>
    <w:rsid w:val="001C34B9"/>
    <w:rsid w:val="001C4883"/>
    <w:rsid w:val="001C4C3E"/>
    <w:rsid w:val="001C53F6"/>
    <w:rsid w:val="001C6CF3"/>
    <w:rsid w:val="001C6E7F"/>
    <w:rsid w:val="001C6FEC"/>
    <w:rsid w:val="001C7609"/>
    <w:rsid w:val="001C7D3E"/>
    <w:rsid w:val="001D1941"/>
    <w:rsid w:val="001D2111"/>
    <w:rsid w:val="001D25CA"/>
    <w:rsid w:val="001D36F7"/>
    <w:rsid w:val="001D3889"/>
    <w:rsid w:val="001D402C"/>
    <w:rsid w:val="001D442D"/>
    <w:rsid w:val="001D4E84"/>
    <w:rsid w:val="001D567D"/>
    <w:rsid w:val="001D5D14"/>
    <w:rsid w:val="001D6603"/>
    <w:rsid w:val="001D74A5"/>
    <w:rsid w:val="001E0756"/>
    <w:rsid w:val="001E11E5"/>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F0DF2"/>
    <w:rsid w:val="001F11C7"/>
    <w:rsid w:val="001F25E8"/>
    <w:rsid w:val="001F324C"/>
    <w:rsid w:val="001F47A3"/>
    <w:rsid w:val="001F52A1"/>
    <w:rsid w:val="001F5341"/>
    <w:rsid w:val="001F6445"/>
    <w:rsid w:val="001F68F3"/>
    <w:rsid w:val="001F7624"/>
    <w:rsid w:val="001F7ED2"/>
    <w:rsid w:val="00200AB9"/>
    <w:rsid w:val="00201DB6"/>
    <w:rsid w:val="00202428"/>
    <w:rsid w:val="00203457"/>
    <w:rsid w:val="0020540C"/>
    <w:rsid w:val="00205481"/>
    <w:rsid w:val="00205659"/>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5C69"/>
    <w:rsid w:val="00216E2E"/>
    <w:rsid w:val="00217EEA"/>
    <w:rsid w:val="002200E2"/>
    <w:rsid w:val="00220193"/>
    <w:rsid w:val="0022038D"/>
    <w:rsid w:val="00220B15"/>
    <w:rsid w:val="00221AB2"/>
    <w:rsid w:val="00222E3B"/>
    <w:rsid w:val="002233BD"/>
    <w:rsid w:val="00224D38"/>
    <w:rsid w:val="002263B9"/>
    <w:rsid w:val="00231269"/>
    <w:rsid w:val="0023129D"/>
    <w:rsid w:val="00232ABE"/>
    <w:rsid w:val="00232B15"/>
    <w:rsid w:val="002330A1"/>
    <w:rsid w:val="00233512"/>
    <w:rsid w:val="00234086"/>
    <w:rsid w:val="00234E01"/>
    <w:rsid w:val="002355D5"/>
    <w:rsid w:val="00235E3C"/>
    <w:rsid w:val="00236D18"/>
    <w:rsid w:val="002402A5"/>
    <w:rsid w:val="00240610"/>
    <w:rsid w:val="002410F6"/>
    <w:rsid w:val="00241A05"/>
    <w:rsid w:val="002432DB"/>
    <w:rsid w:val="00243C14"/>
    <w:rsid w:val="00243CF4"/>
    <w:rsid w:val="00243F80"/>
    <w:rsid w:val="0024445A"/>
    <w:rsid w:val="00244CB0"/>
    <w:rsid w:val="00244D28"/>
    <w:rsid w:val="00245F2A"/>
    <w:rsid w:val="002466E6"/>
    <w:rsid w:val="00246DC0"/>
    <w:rsid w:val="00246F3D"/>
    <w:rsid w:val="00247069"/>
    <w:rsid w:val="002479D3"/>
    <w:rsid w:val="00250E9E"/>
    <w:rsid w:val="00251937"/>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70195"/>
    <w:rsid w:val="00270756"/>
    <w:rsid w:val="002723F2"/>
    <w:rsid w:val="0027377E"/>
    <w:rsid w:val="002745C1"/>
    <w:rsid w:val="00275DFF"/>
    <w:rsid w:val="00277FB2"/>
    <w:rsid w:val="002800BF"/>
    <w:rsid w:val="002822A7"/>
    <w:rsid w:val="002828BC"/>
    <w:rsid w:val="002846BB"/>
    <w:rsid w:val="00285C85"/>
    <w:rsid w:val="00286ECB"/>
    <w:rsid w:val="002873C2"/>
    <w:rsid w:val="00290C95"/>
    <w:rsid w:val="0029148C"/>
    <w:rsid w:val="0029270E"/>
    <w:rsid w:val="00294034"/>
    <w:rsid w:val="00294721"/>
    <w:rsid w:val="00295E3B"/>
    <w:rsid w:val="00296213"/>
    <w:rsid w:val="00296AAC"/>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92F"/>
    <w:rsid w:val="002B09F8"/>
    <w:rsid w:val="002B1274"/>
    <w:rsid w:val="002B2079"/>
    <w:rsid w:val="002B30DB"/>
    <w:rsid w:val="002B4038"/>
    <w:rsid w:val="002B466B"/>
    <w:rsid w:val="002B54AE"/>
    <w:rsid w:val="002B74B7"/>
    <w:rsid w:val="002C0DCE"/>
    <w:rsid w:val="002C17F5"/>
    <w:rsid w:val="002C18AD"/>
    <w:rsid w:val="002C2C64"/>
    <w:rsid w:val="002C32C0"/>
    <w:rsid w:val="002C4FAD"/>
    <w:rsid w:val="002C51B5"/>
    <w:rsid w:val="002C55A7"/>
    <w:rsid w:val="002C6425"/>
    <w:rsid w:val="002C6F3C"/>
    <w:rsid w:val="002C7C81"/>
    <w:rsid w:val="002D3D13"/>
    <w:rsid w:val="002D6664"/>
    <w:rsid w:val="002D6887"/>
    <w:rsid w:val="002D6E28"/>
    <w:rsid w:val="002D7311"/>
    <w:rsid w:val="002D7410"/>
    <w:rsid w:val="002E18A6"/>
    <w:rsid w:val="002E2C3B"/>
    <w:rsid w:val="002E3322"/>
    <w:rsid w:val="002E3D2E"/>
    <w:rsid w:val="002E6203"/>
    <w:rsid w:val="002E6682"/>
    <w:rsid w:val="002E6ACA"/>
    <w:rsid w:val="002E7597"/>
    <w:rsid w:val="002E7F6A"/>
    <w:rsid w:val="002F07B4"/>
    <w:rsid w:val="002F1CC9"/>
    <w:rsid w:val="002F2811"/>
    <w:rsid w:val="002F2C0D"/>
    <w:rsid w:val="002F2C7A"/>
    <w:rsid w:val="002F2F1B"/>
    <w:rsid w:val="002F49A0"/>
    <w:rsid w:val="002F54BB"/>
    <w:rsid w:val="002F5585"/>
    <w:rsid w:val="002F5590"/>
    <w:rsid w:val="002F5D7B"/>
    <w:rsid w:val="00302AA6"/>
    <w:rsid w:val="00304AA7"/>
    <w:rsid w:val="003059D2"/>
    <w:rsid w:val="00307489"/>
    <w:rsid w:val="00310CB9"/>
    <w:rsid w:val="00310DA7"/>
    <w:rsid w:val="0031230A"/>
    <w:rsid w:val="003127D9"/>
    <w:rsid w:val="0031377F"/>
    <w:rsid w:val="00313AE9"/>
    <w:rsid w:val="00314064"/>
    <w:rsid w:val="00314494"/>
    <w:rsid w:val="00315205"/>
    <w:rsid w:val="0031563D"/>
    <w:rsid w:val="003156C0"/>
    <w:rsid w:val="003159FA"/>
    <w:rsid w:val="00316485"/>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50851"/>
    <w:rsid w:val="00351836"/>
    <w:rsid w:val="00352D19"/>
    <w:rsid w:val="00353A32"/>
    <w:rsid w:val="00354B7D"/>
    <w:rsid w:val="003563B9"/>
    <w:rsid w:val="00357109"/>
    <w:rsid w:val="003573B2"/>
    <w:rsid w:val="003577D8"/>
    <w:rsid w:val="00357E06"/>
    <w:rsid w:val="003604B3"/>
    <w:rsid w:val="00360C25"/>
    <w:rsid w:val="003610D1"/>
    <w:rsid w:val="003619EC"/>
    <w:rsid w:val="00361E9C"/>
    <w:rsid w:val="003621CB"/>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F5F"/>
    <w:rsid w:val="00380496"/>
    <w:rsid w:val="003810A6"/>
    <w:rsid w:val="00381E9E"/>
    <w:rsid w:val="003823D7"/>
    <w:rsid w:val="0038253F"/>
    <w:rsid w:val="00382D15"/>
    <w:rsid w:val="00382DE9"/>
    <w:rsid w:val="003838C9"/>
    <w:rsid w:val="00385416"/>
    <w:rsid w:val="00385568"/>
    <w:rsid w:val="00385652"/>
    <w:rsid w:val="00385B37"/>
    <w:rsid w:val="00387B12"/>
    <w:rsid w:val="003914CF"/>
    <w:rsid w:val="00391A66"/>
    <w:rsid w:val="00394556"/>
    <w:rsid w:val="00394C78"/>
    <w:rsid w:val="0039568A"/>
    <w:rsid w:val="00395EDC"/>
    <w:rsid w:val="00397900"/>
    <w:rsid w:val="00397C9C"/>
    <w:rsid w:val="003A0E94"/>
    <w:rsid w:val="003A19E7"/>
    <w:rsid w:val="003A1B08"/>
    <w:rsid w:val="003A3812"/>
    <w:rsid w:val="003A4C1D"/>
    <w:rsid w:val="003A53C1"/>
    <w:rsid w:val="003A54BE"/>
    <w:rsid w:val="003A5746"/>
    <w:rsid w:val="003A5F45"/>
    <w:rsid w:val="003A6D1F"/>
    <w:rsid w:val="003A72D5"/>
    <w:rsid w:val="003A72F6"/>
    <w:rsid w:val="003A7FA3"/>
    <w:rsid w:val="003B25CE"/>
    <w:rsid w:val="003B3117"/>
    <w:rsid w:val="003B31DB"/>
    <w:rsid w:val="003B3789"/>
    <w:rsid w:val="003B384F"/>
    <w:rsid w:val="003B3BBE"/>
    <w:rsid w:val="003B3ECF"/>
    <w:rsid w:val="003B47B2"/>
    <w:rsid w:val="003B4DD9"/>
    <w:rsid w:val="003B5D2C"/>
    <w:rsid w:val="003B6754"/>
    <w:rsid w:val="003B7652"/>
    <w:rsid w:val="003B7A51"/>
    <w:rsid w:val="003B7E93"/>
    <w:rsid w:val="003C091D"/>
    <w:rsid w:val="003C097F"/>
    <w:rsid w:val="003C1AE5"/>
    <w:rsid w:val="003C29E3"/>
    <w:rsid w:val="003C29FC"/>
    <w:rsid w:val="003C3E3C"/>
    <w:rsid w:val="003C60AA"/>
    <w:rsid w:val="003C77CD"/>
    <w:rsid w:val="003D47B0"/>
    <w:rsid w:val="003D556B"/>
    <w:rsid w:val="003D5583"/>
    <w:rsid w:val="003D6709"/>
    <w:rsid w:val="003E05D3"/>
    <w:rsid w:val="003E0827"/>
    <w:rsid w:val="003E0909"/>
    <w:rsid w:val="003E1434"/>
    <w:rsid w:val="003E1750"/>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400650"/>
    <w:rsid w:val="0040121A"/>
    <w:rsid w:val="00402A58"/>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20650"/>
    <w:rsid w:val="00420A07"/>
    <w:rsid w:val="00420B44"/>
    <w:rsid w:val="00421497"/>
    <w:rsid w:val="00422469"/>
    <w:rsid w:val="00422895"/>
    <w:rsid w:val="00422FC1"/>
    <w:rsid w:val="0042363F"/>
    <w:rsid w:val="004239F2"/>
    <w:rsid w:val="00424407"/>
    <w:rsid w:val="004246A0"/>
    <w:rsid w:val="00424859"/>
    <w:rsid w:val="004277F9"/>
    <w:rsid w:val="0042796C"/>
    <w:rsid w:val="0043005C"/>
    <w:rsid w:val="00430507"/>
    <w:rsid w:val="00430BD9"/>
    <w:rsid w:val="0043138E"/>
    <w:rsid w:val="00431AD8"/>
    <w:rsid w:val="00431D73"/>
    <w:rsid w:val="004322AC"/>
    <w:rsid w:val="00432414"/>
    <w:rsid w:val="00432AE4"/>
    <w:rsid w:val="00433C0A"/>
    <w:rsid w:val="0043410E"/>
    <w:rsid w:val="004345AC"/>
    <w:rsid w:val="00435E74"/>
    <w:rsid w:val="00436849"/>
    <w:rsid w:val="00436C76"/>
    <w:rsid w:val="0043703D"/>
    <w:rsid w:val="00440D1A"/>
    <w:rsid w:val="00440E0F"/>
    <w:rsid w:val="00442C20"/>
    <w:rsid w:val="00442EAC"/>
    <w:rsid w:val="00443C0D"/>
    <w:rsid w:val="004448CE"/>
    <w:rsid w:val="00444CEE"/>
    <w:rsid w:val="00445013"/>
    <w:rsid w:val="00445B04"/>
    <w:rsid w:val="0044708D"/>
    <w:rsid w:val="00447BD3"/>
    <w:rsid w:val="00450A2D"/>
    <w:rsid w:val="00451EB6"/>
    <w:rsid w:val="004522B9"/>
    <w:rsid w:val="00452432"/>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41F7"/>
    <w:rsid w:val="0046427F"/>
    <w:rsid w:val="00464B73"/>
    <w:rsid w:val="004666A8"/>
    <w:rsid w:val="0046780D"/>
    <w:rsid w:val="00467AFE"/>
    <w:rsid w:val="0047079D"/>
    <w:rsid w:val="004709D4"/>
    <w:rsid w:val="00470F8B"/>
    <w:rsid w:val="004714B5"/>
    <w:rsid w:val="00472023"/>
    <w:rsid w:val="0047375C"/>
    <w:rsid w:val="00473848"/>
    <w:rsid w:val="00475E76"/>
    <w:rsid w:val="00476199"/>
    <w:rsid w:val="00477FD9"/>
    <w:rsid w:val="00480027"/>
    <w:rsid w:val="0048286F"/>
    <w:rsid w:val="00483842"/>
    <w:rsid w:val="00483B43"/>
    <w:rsid w:val="00483C8C"/>
    <w:rsid w:val="00484889"/>
    <w:rsid w:val="00486CB0"/>
    <w:rsid w:val="00486EBE"/>
    <w:rsid w:val="004872E6"/>
    <w:rsid w:val="00491747"/>
    <w:rsid w:val="00493B62"/>
    <w:rsid w:val="00493BD3"/>
    <w:rsid w:val="00494B70"/>
    <w:rsid w:val="00494F53"/>
    <w:rsid w:val="0049506B"/>
    <w:rsid w:val="0049524C"/>
    <w:rsid w:val="0049671E"/>
    <w:rsid w:val="00496925"/>
    <w:rsid w:val="00497337"/>
    <w:rsid w:val="004974D3"/>
    <w:rsid w:val="00497AEC"/>
    <w:rsid w:val="004A1CB3"/>
    <w:rsid w:val="004A5654"/>
    <w:rsid w:val="004A608A"/>
    <w:rsid w:val="004A709A"/>
    <w:rsid w:val="004A7515"/>
    <w:rsid w:val="004B0B63"/>
    <w:rsid w:val="004B118F"/>
    <w:rsid w:val="004B13FA"/>
    <w:rsid w:val="004B15F2"/>
    <w:rsid w:val="004B2A04"/>
    <w:rsid w:val="004B413E"/>
    <w:rsid w:val="004B46E4"/>
    <w:rsid w:val="004B57FC"/>
    <w:rsid w:val="004B70CB"/>
    <w:rsid w:val="004B7628"/>
    <w:rsid w:val="004C0228"/>
    <w:rsid w:val="004C0C31"/>
    <w:rsid w:val="004C4A1A"/>
    <w:rsid w:val="004C5372"/>
    <w:rsid w:val="004C59C8"/>
    <w:rsid w:val="004C5E81"/>
    <w:rsid w:val="004C6F61"/>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107"/>
    <w:rsid w:val="004E3B82"/>
    <w:rsid w:val="004E4CD5"/>
    <w:rsid w:val="004E597E"/>
    <w:rsid w:val="004E655F"/>
    <w:rsid w:val="004E6DD2"/>
    <w:rsid w:val="004E749E"/>
    <w:rsid w:val="004E756F"/>
    <w:rsid w:val="004E7EA5"/>
    <w:rsid w:val="004F0763"/>
    <w:rsid w:val="004F1309"/>
    <w:rsid w:val="004F21C0"/>
    <w:rsid w:val="004F37E6"/>
    <w:rsid w:val="004F4AC7"/>
    <w:rsid w:val="004F4C5B"/>
    <w:rsid w:val="004F5911"/>
    <w:rsid w:val="004F612E"/>
    <w:rsid w:val="004F6C94"/>
    <w:rsid w:val="004F7354"/>
    <w:rsid w:val="004F786F"/>
    <w:rsid w:val="004F7DE8"/>
    <w:rsid w:val="0050141C"/>
    <w:rsid w:val="0050217F"/>
    <w:rsid w:val="0050293E"/>
    <w:rsid w:val="00503115"/>
    <w:rsid w:val="005034BD"/>
    <w:rsid w:val="00503BBC"/>
    <w:rsid w:val="00506E47"/>
    <w:rsid w:val="00506FDA"/>
    <w:rsid w:val="00510A61"/>
    <w:rsid w:val="005121F7"/>
    <w:rsid w:val="00512240"/>
    <w:rsid w:val="0051289F"/>
    <w:rsid w:val="00513BAC"/>
    <w:rsid w:val="005164E9"/>
    <w:rsid w:val="00520869"/>
    <w:rsid w:val="00520F76"/>
    <w:rsid w:val="005213D0"/>
    <w:rsid w:val="00521E43"/>
    <w:rsid w:val="00522205"/>
    <w:rsid w:val="005239D5"/>
    <w:rsid w:val="005244A4"/>
    <w:rsid w:val="005248C3"/>
    <w:rsid w:val="0052585B"/>
    <w:rsid w:val="00525934"/>
    <w:rsid w:val="005269C1"/>
    <w:rsid w:val="00527E8C"/>
    <w:rsid w:val="005303E0"/>
    <w:rsid w:val="00530FE7"/>
    <w:rsid w:val="00531D8E"/>
    <w:rsid w:val="00532EAC"/>
    <w:rsid w:val="00533942"/>
    <w:rsid w:val="00535D02"/>
    <w:rsid w:val="005405B2"/>
    <w:rsid w:val="005408A5"/>
    <w:rsid w:val="00540EA5"/>
    <w:rsid w:val="005411A5"/>
    <w:rsid w:val="0054184D"/>
    <w:rsid w:val="00542590"/>
    <w:rsid w:val="0054279C"/>
    <w:rsid w:val="005437F5"/>
    <w:rsid w:val="0054445F"/>
    <w:rsid w:val="00544B4B"/>
    <w:rsid w:val="00545268"/>
    <w:rsid w:val="00545D1B"/>
    <w:rsid w:val="005463C8"/>
    <w:rsid w:val="00546D09"/>
    <w:rsid w:val="0054772B"/>
    <w:rsid w:val="00547B42"/>
    <w:rsid w:val="005516E3"/>
    <w:rsid w:val="0055245D"/>
    <w:rsid w:val="00553EFC"/>
    <w:rsid w:val="00554C8F"/>
    <w:rsid w:val="00554DBA"/>
    <w:rsid w:val="005556A0"/>
    <w:rsid w:val="00555DB4"/>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ACB"/>
    <w:rsid w:val="00585C2B"/>
    <w:rsid w:val="00585EEE"/>
    <w:rsid w:val="0058680B"/>
    <w:rsid w:val="00587034"/>
    <w:rsid w:val="00591435"/>
    <w:rsid w:val="005916CA"/>
    <w:rsid w:val="005945FD"/>
    <w:rsid w:val="00594A4F"/>
    <w:rsid w:val="005951E2"/>
    <w:rsid w:val="00595708"/>
    <w:rsid w:val="00596723"/>
    <w:rsid w:val="00596B0C"/>
    <w:rsid w:val="005A0421"/>
    <w:rsid w:val="005A16EC"/>
    <w:rsid w:val="005A1E7B"/>
    <w:rsid w:val="005A27CB"/>
    <w:rsid w:val="005A2DEF"/>
    <w:rsid w:val="005A358E"/>
    <w:rsid w:val="005A3CFC"/>
    <w:rsid w:val="005A51CE"/>
    <w:rsid w:val="005A52F3"/>
    <w:rsid w:val="005A5C0F"/>
    <w:rsid w:val="005A60C3"/>
    <w:rsid w:val="005A7554"/>
    <w:rsid w:val="005A776F"/>
    <w:rsid w:val="005B07C1"/>
    <w:rsid w:val="005B0A25"/>
    <w:rsid w:val="005B1094"/>
    <w:rsid w:val="005B1375"/>
    <w:rsid w:val="005B1F1F"/>
    <w:rsid w:val="005B2701"/>
    <w:rsid w:val="005B39E8"/>
    <w:rsid w:val="005B3B46"/>
    <w:rsid w:val="005B463E"/>
    <w:rsid w:val="005B71A6"/>
    <w:rsid w:val="005B757B"/>
    <w:rsid w:val="005B787E"/>
    <w:rsid w:val="005B7C83"/>
    <w:rsid w:val="005C12E5"/>
    <w:rsid w:val="005C1A9F"/>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FF1"/>
    <w:rsid w:val="005E03B0"/>
    <w:rsid w:val="005E03C9"/>
    <w:rsid w:val="005E106C"/>
    <w:rsid w:val="005E1F52"/>
    <w:rsid w:val="005E7373"/>
    <w:rsid w:val="005E7FE3"/>
    <w:rsid w:val="005F0662"/>
    <w:rsid w:val="005F0666"/>
    <w:rsid w:val="005F0AED"/>
    <w:rsid w:val="005F10B6"/>
    <w:rsid w:val="005F188C"/>
    <w:rsid w:val="005F1C25"/>
    <w:rsid w:val="005F2C04"/>
    <w:rsid w:val="005F3EA1"/>
    <w:rsid w:val="005F43D9"/>
    <w:rsid w:val="005F4445"/>
    <w:rsid w:val="005F54DD"/>
    <w:rsid w:val="005F71D7"/>
    <w:rsid w:val="005F79B9"/>
    <w:rsid w:val="006008B6"/>
    <w:rsid w:val="00601AD9"/>
    <w:rsid w:val="00602981"/>
    <w:rsid w:val="006039AD"/>
    <w:rsid w:val="00604513"/>
    <w:rsid w:val="006045F8"/>
    <w:rsid w:val="006046DA"/>
    <w:rsid w:val="0060470B"/>
    <w:rsid w:val="00605C94"/>
    <w:rsid w:val="006071A1"/>
    <w:rsid w:val="00610136"/>
    <w:rsid w:val="00610669"/>
    <w:rsid w:val="006111C1"/>
    <w:rsid w:val="00611711"/>
    <w:rsid w:val="00611BC0"/>
    <w:rsid w:val="00611E06"/>
    <w:rsid w:val="00611F92"/>
    <w:rsid w:val="00612050"/>
    <w:rsid w:val="006124CC"/>
    <w:rsid w:val="00612BFA"/>
    <w:rsid w:val="00612D3A"/>
    <w:rsid w:val="006130AE"/>
    <w:rsid w:val="00613EFE"/>
    <w:rsid w:val="006162A0"/>
    <w:rsid w:val="00617768"/>
    <w:rsid w:val="006177DC"/>
    <w:rsid w:val="0062023C"/>
    <w:rsid w:val="00620C22"/>
    <w:rsid w:val="00621CB6"/>
    <w:rsid w:val="006226D6"/>
    <w:rsid w:val="00622F1D"/>
    <w:rsid w:val="00623FF1"/>
    <w:rsid w:val="00624238"/>
    <w:rsid w:val="006244BF"/>
    <w:rsid w:val="00625030"/>
    <w:rsid w:val="0062582B"/>
    <w:rsid w:val="00627999"/>
    <w:rsid w:val="00627F67"/>
    <w:rsid w:val="00630006"/>
    <w:rsid w:val="006309FE"/>
    <w:rsid w:val="00631264"/>
    <w:rsid w:val="00631658"/>
    <w:rsid w:val="00631791"/>
    <w:rsid w:val="00631DAB"/>
    <w:rsid w:val="00634948"/>
    <w:rsid w:val="006352BD"/>
    <w:rsid w:val="00635E9B"/>
    <w:rsid w:val="006405AE"/>
    <w:rsid w:val="006406BD"/>
    <w:rsid w:val="00640D8F"/>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715F"/>
    <w:rsid w:val="00680C65"/>
    <w:rsid w:val="00681BFC"/>
    <w:rsid w:val="0068294D"/>
    <w:rsid w:val="00683569"/>
    <w:rsid w:val="006846DE"/>
    <w:rsid w:val="00685320"/>
    <w:rsid w:val="00687D02"/>
    <w:rsid w:val="00687D60"/>
    <w:rsid w:val="006904DB"/>
    <w:rsid w:val="00691125"/>
    <w:rsid w:val="00692DAB"/>
    <w:rsid w:val="006937E1"/>
    <w:rsid w:val="00693863"/>
    <w:rsid w:val="00693D96"/>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6721"/>
    <w:rsid w:val="006B0131"/>
    <w:rsid w:val="006B04C4"/>
    <w:rsid w:val="006B0AF7"/>
    <w:rsid w:val="006B2F5F"/>
    <w:rsid w:val="006B4527"/>
    <w:rsid w:val="006B60BA"/>
    <w:rsid w:val="006C17CA"/>
    <w:rsid w:val="006C26D5"/>
    <w:rsid w:val="006C2C4F"/>
    <w:rsid w:val="006C2E9E"/>
    <w:rsid w:val="006C350E"/>
    <w:rsid w:val="006C35D3"/>
    <w:rsid w:val="006C3788"/>
    <w:rsid w:val="006C3BCC"/>
    <w:rsid w:val="006C4304"/>
    <w:rsid w:val="006C43EE"/>
    <w:rsid w:val="006C4839"/>
    <w:rsid w:val="006C4D48"/>
    <w:rsid w:val="006D0BFD"/>
    <w:rsid w:val="006D0EF9"/>
    <w:rsid w:val="006D1ACA"/>
    <w:rsid w:val="006D3401"/>
    <w:rsid w:val="006D3DDE"/>
    <w:rsid w:val="006D4B3B"/>
    <w:rsid w:val="006D5CCB"/>
    <w:rsid w:val="006D7FDC"/>
    <w:rsid w:val="006E164C"/>
    <w:rsid w:val="006E165A"/>
    <w:rsid w:val="006E187D"/>
    <w:rsid w:val="006E1E5D"/>
    <w:rsid w:val="006E2472"/>
    <w:rsid w:val="006E3596"/>
    <w:rsid w:val="006E35DF"/>
    <w:rsid w:val="006E367A"/>
    <w:rsid w:val="006E4EE6"/>
    <w:rsid w:val="006E5BF7"/>
    <w:rsid w:val="006E5EC1"/>
    <w:rsid w:val="006E71DA"/>
    <w:rsid w:val="006F0D74"/>
    <w:rsid w:val="006F11C5"/>
    <w:rsid w:val="006F125E"/>
    <w:rsid w:val="006F19AC"/>
    <w:rsid w:val="006F31DB"/>
    <w:rsid w:val="006F4023"/>
    <w:rsid w:val="006F4378"/>
    <w:rsid w:val="006F4C4C"/>
    <w:rsid w:val="006F4E2C"/>
    <w:rsid w:val="006F534C"/>
    <w:rsid w:val="006F63C2"/>
    <w:rsid w:val="006F6E1B"/>
    <w:rsid w:val="006F6E53"/>
    <w:rsid w:val="006F6E9C"/>
    <w:rsid w:val="006F7CB6"/>
    <w:rsid w:val="00701175"/>
    <w:rsid w:val="00701C82"/>
    <w:rsid w:val="007024B3"/>
    <w:rsid w:val="00702851"/>
    <w:rsid w:val="007030F4"/>
    <w:rsid w:val="0070316D"/>
    <w:rsid w:val="00706E71"/>
    <w:rsid w:val="0070782F"/>
    <w:rsid w:val="00707AE6"/>
    <w:rsid w:val="00711066"/>
    <w:rsid w:val="00711419"/>
    <w:rsid w:val="00711C10"/>
    <w:rsid w:val="00713163"/>
    <w:rsid w:val="00714712"/>
    <w:rsid w:val="00714EED"/>
    <w:rsid w:val="00714FEC"/>
    <w:rsid w:val="007154BE"/>
    <w:rsid w:val="00715D48"/>
    <w:rsid w:val="00716095"/>
    <w:rsid w:val="00716737"/>
    <w:rsid w:val="0071780E"/>
    <w:rsid w:val="00722028"/>
    <w:rsid w:val="007226E7"/>
    <w:rsid w:val="00722827"/>
    <w:rsid w:val="00722B91"/>
    <w:rsid w:val="00722C59"/>
    <w:rsid w:val="0072530F"/>
    <w:rsid w:val="00725E04"/>
    <w:rsid w:val="0072662F"/>
    <w:rsid w:val="00726D69"/>
    <w:rsid w:val="00726FF5"/>
    <w:rsid w:val="0072707B"/>
    <w:rsid w:val="0073000F"/>
    <w:rsid w:val="00731509"/>
    <w:rsid w:val="00731C3D"/>
    <w:rsid w:val="00732270"/>
    <w:rsid w:val="00732D78"/>
    <w:rsid w:val="00733845"/>
    <w:rsid w:val="00733C09"/>
    <w:rsid w:val="007341CC"/>
    <w:rsid w:val="00734D1C"/>
    <w:rsid w:val="007358A5"/>
    <w:rsid w:val="00744092"/>
    <w:rsid w:val="007440AD"/>
    <w:rsid w:val="00744745"/>
    <w:rsid w:val="00745279"/>
    <w:rsid w:val="007467E5"/>
    <w:rsid w:val="00750E48"/>
    <w:rsid w:val="00751F71"/>
    <w:rsid w:val="007520A9"/>
    <w:rsid w:val="007526C3"/>
    <w:rsid w:val="00753B13"/>
    <w:rsid w:val="0075403E"/>
    <w:rsid w:val="0075426E"/>
    <w:rsid w:val="00754430"/>
    <w:rsid w:val="00754D8E"/>
    <w:rsid w:val="00755076"/>
    <w:rsid w:val="00755956"/>
    <w:rsid w:val="0075677D"/>
    <w:rsid w:val="007567B3"/>
    <w:rsid w:val="00756A76"/>
    <w:rsid w:val="00760D6C"/>
    <w:rsid w:val="00762BCA"/>
    <w:rsid w:val="007641F1"/>
    <w:rsid w:val="007647CD"/>
    <w:rsid w:val="007656D8"/>
    <w:rsid w:val="007656E8"/>
    <w:rsid w:val="00765ECE"/>
    <w:rsid w:val="00766295"/>
    <w:rsid w:val="007663FE"/>
    <w:rsid w:val="0076645B"/>
    <w:rsid w:val="00766949"/>
    <w:rsid w:val="007700D1"/>
    <w:rsid w:val="00770A25"/>
    <w:rsid w:val="00770F2C"/>
    <w:rsid w:val="00771BB9"/>
    <w:rsid w:val="00772F18"/>
    <w:rsid w:val="007743F5"/>
    <w:rsid w:val="00774E20"/>
    <w:rsid w:val="00775AF9"/>
    <w:rsid w:val="007765CD"/>
    <w:rsid w:val="00776677"/>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662"/>
    <w:rsid w:val="00792827"/>
    <w:rsid w:val="0079443E"/>
    <w:rsid w:val="007948C3"/>
    <w:rsid w:val="007948C6"/>
    <w:rsid w:val="00795941"/>
    <w:rsid w:val="00795AC4"/>
    <w:rsid w:val="007964B4"/>
    <w:rsid w:val="0079715F"/>
    <w:rsid w:val="00797A82"/>
    <w:rsid w:val="007A1D8C"/>
    <w:rsid w:val="007A3049"/>
    <w:rsid w:val="007A34B4"/>
    <w:rsid w:val="007A3FE5"/>
    <w:rsid w:val="007A43F2"/>
    <w:rsid w:val="007B0BE0"/>
    <w:rsid w:val="007B1493"/>
    <w:rsid w:val="007B33EE"/>
    <w:rsid w:val="007B45E2"/>
    <w:rsid w:val="007B6EE7"/>
    <w:rsid w:val="007B7B87"/>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4C67"/>
    <w:rsid w:val="007F5486"/>
    <w:rsid w:val="007F7D20"/>
    <w:rsid w:val="0080016E"/>
    <w:rsid w:val="008007D9"/>
    <w:rsid w:val="00801C29"/>
    <w:rsid w:val="00801C9C"/>
    <w:rsid w:val="00802261"/>
    <w:rsid w:val="00803C44"/>
    <w:rsid w:val="00805596"/>
    <w:rsid w:val="0080559A"/>
    <w:rsid w:val="008065BB"/>
    <w:rsid w:val="008066BE"/>
    <w:rsid w:val="00807CD7"/>
    <w:rsid w:val="0081016D"/>
    <w:rsid w:val="00810CF5"/>
    <w:rsid w:val="00811384"/>
    <w:rsid w:val="00811AEF"/>
    <w:rsid w:val="008121D3"/>
    <w:rsid w:val="00812CD3"/>
    <w:rsid w:val="00813769"/>
    <w:rsid w:val="0081382F"/>
    <w:rsid w:val="00814262"/>
    <w:rsid w:val="0081567D"/>
    <w:rsid w:val="00816219"/>
    <w:rsid w:val="00816DC8"/>
    <w:rsid w:val="00817A96"/>
    <w:rsid w:val="00817CF1"/>
    <w:rsid w:val="0082113F"/>
    <w:rsid w:val="008214BF"/>
    <w:rsid w:val="008215D6"/>
    <w:rsid w:val="00822AA3"/>
    <w:rsid w:val="00822BD3"/>
    <w:rsid w:val="00823C32"/>
    <w:rsid w:val="00824EFE"/>
    <w:rsid w:val="00825BD7"/>
    <w:rsid w:val="008305F2"/>
    <w:rsid w:val="00831F66"/>
    <w:rsid w:val="00833A6E"/>
    <w:rsid w:val="008340BE"/>
    <w:rsid w:val="00834999"/>
    <w:rsid w:val="008350EB"/>
    <w:rsid w:val="00835749"/>
    <w:rsid w:val="008368D7"/>
    <w:rsid w:val="00836B4B"/>
    <w:rsid w:val="00840C89"/>
    <w:rsid w:val="00840E93"/>
    <w:rsid w:val="00841EF4"/>
    <w:rsid w:val="0084278C"/>
    <w:rsid w:val="008447A0"/>
    <w:rsid w:val="008468DF"/>
    <w:rsid w:val="00846C5B"/>
    <w:rsid w:val="0084708C"/>
    <w:rsid w:val="0084762A"/>
    <w:rsid w:val="00852B7D"/>
    <w:rsid w:val="00853135"/>
    <w:rsid w:val="00854648"/>
    <w:rsid w:val="00854771"/>
    <w:rsid w:val="008549BE"/>
    <w:rsid w:val="00854BBD"/>
    <w:rsid w:val="00855522"/>
    <w:rsid w:val="00855831"/>
    <w:rsid w:val="00856D10"/>
    <w:rsid w:val="00857296"/>
    <w:rsid w:val="00857549"/>
    <w:rsid w:val="0086078B"/>
    <w:rsid w:val="00861715"/>
    <w:rsid w:val="00861B8F"/>
    <w:rsid w:val="00862686"/>
    <w:rsid w:val="00863E34"/>
    <w:rsid w:val="008641BA"/>
    <w:rsid w:val="0086484B"/>
    <w:rsid w:val="00870240"/>
    <w:rsid w:val="00870881"/>
    <w:rsid w:val="008709D7"/>
    <w:rsid w:val="008717EA"/>
    <w:rsid w:val="00871DEE"/>
    <w:rsid w:val="0087273D"/>
    <w:rsid w:val="0087306C"/>
    <w:rsid w:val="00873CF2"/>
    <w:rsid w:val="00873DFF"/>
    <w:rsid w:val="00873E3F"/>
    <w:rsid w:val="00875C6A"/>
    <w:rsid w:val="00876E24"/>
    <w:rsid w:val="008813C9"/>
    <w:rsid w:val="008827EF"/>
    <w:rsid w:val="0088299F"/>
    <w:rsid w:val="0088630C"/>
    <w:rsid w:val="00887D5A"/>
    <w:rsid w:val="00887E6C"/>
    <w:rsid w:val="00890960"/>
    <w:rsid w:val="00890DC9"/>
    <w:rsid w:val="00891C06"/>
    <w:rsid w:val="00892A4D"/>
    <w:rsid w:val="008935BE"/>
    <w:rsid w:val="00893D7A"/>
    <w:rsid w:val="00893FD9"/>
    <w:rsid w:val="0089403F"/>
    <w:rsid w:val="00894B33"/>
    <w:rsid w:val="00894C7B"/>
    <w:rsid w:val="008961A0"/>
    <w:rsid w:val="0089644F"/>
    <w:rsid w:val="0089794D"/>
    <w:rsid w:val="00897C7D"/>
    <w:rsid w:val="008A0381"/>
    <w:rsid w:val="008A0F1D"/>
    <w:rsid w:val="008A17D4"/>
    <w:rsid w:val="008A2450"/>
    <w:rsid w:val="008A3569"/>
    <w:rsid w:val="008A38B3"/>
    <w:rsid w:val="008A45D1"/>
    <w:rsid w:val="008A5C89"/>
    <w:rsid w:val="008A63B3"/>
    <w:rsid w:val="008B0F43"/>
    <w:rsid w:val="008B1298"/>
    <w:rsid w:val="008B1B24"/>
    <w:rsid w:val="008B4FA0"/>
    <w:rsid w:val="008B4FE0"/>
    <w:rsid w:val="008B6126"/>
    <w:rsid w:val="008B6A67"/>
    <w:rsid w:val="008B761B"/>
    <w:rsid w:val="008C062B"/>
    <w:rsid w:val="008C0DA1"/>
    <w:rsid w:val="008C19A8"/>
    <w:rsid w:val="008C1DFD"/>
    <w:rsid w:val="008C216A"/>
    <w:rsid w:val="008C23C2"/>
    <w:rsid w:val="008C2A0B"/>
    <w:rsid w:val="008C35F5"/>
    <w:rsid w:val="008C3DFD"/>
    <w:rsid w:val="008C452A"/>
    <w:rsid w:val="008C4A11"/>
    <w:rsid w:val="008C59FB"/>
    <w:rsid w:val="008C74BF"/>
    <w:rsid w:val="008D056A"/>
    <w:rsid w:val="008D11D1"/>
    <w:rsid w:val="008D2155"/>
    <w:rsid w:val="008D21FC"/>
    <w:rsid w:val="008D2C76"/>
    <w:rsid w:val="008D3761"/>
    <w:rsid w:val="008D417C"/>
    <w:rsid w:val="008D4B1A"/>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F28ED"/>
    <w:rsid w:val="008F2CF1"/>
    <w:rsid w:val="008F3252"/>
    <w:rsid w:val="008F3BE0"/>
    <w:rsid w:val="008F3DED"/>
    <w:rsid w:val="008F4C15"/>
    <w:rsid w:val="008F5722"/>
    <w:rsid w:val="008F6F09"/>
    <w:rsid w:val="008F7C9B"/>
    <w:rsid w:val="008F7D0C"/>
    <w:rsid w:val="008F7D39"/>
    <w:rsid w:val="009001FE"/>
    <w:rsid w:val="009009D9"/>
    <w:rsid w:val="00900C9C"/>
    <w:rsid w:val="00902468"/>
    <w:rsid w:val="009040E4"/>
    <w:rsid w:val="00904C76"/>
    <w:rsid w:val="0090581D"/>
    <w:rsid w:val="009061C4"/>
    <w:rsid w:val="00906282"/>
    <w:rsid w:val="009062F6"/>
    <w:rsid w:val="00907440"/>
    <w:rsid w:val="00907655"/>
    <w:rsid w:val="009077B5"/>
    <w:rsid w:val="009100C3"/>
    <w:rsid w:val="0091119C"/>
    <w:rsid w:val="00912D33"/>
    <w:rsid w:val="009159FA"/>
    <w:rsid w:val="0091647B"/>
    <w:rsid w:val="00916E9F"/>
    <w:rsid w:val="00920B49"/>
    <w:rsid w:val="00921BD0"/>
    <w:rsid w:val="0092212B"/>
    <w:rsid w:val="00922720"/>
    <w:rsid w:val="009237CA"/>
    <w:rsid w:val="00923EAB"/>
    <w:rsid w:val="00925262"/>
    <w:rsid w:val="00925DE2"/>
    <w:rsid w:val="00927A12"/>
    <w:rsid w:val="00927F6B"/>
    <w:rsid w:val="00930298"/>
    <w:rsid w:val="009304E5"/>
    <w:rsid w:val="0093062B"/>
    <w:rsid w:val="00930D57"/>
    <w:rsid w:val="00932236"/>
    <w:rsid w:val="00932BB7"/>
    <w:rsid w:val="00934362"/>
    <w:rsid w:val="0093513B"/>
    <w:rsid w:val="009353FC"/>
    <w:rsid w:val="009362CA"/>
    <w:rsid w:val="00936B46"/>
    <w:rsid w:val="0093741C"/>
    <w:rsid w:val="009374CD"/>
    <w:rsid w:val="009409A8"/>
    <w:rsid w:val="00940F85"/>
    <w:rsid w:val="00941D9C"/>
    <w:rsid w:val="009435D2"/>
    <w:rsid w:val="00943EEB"/>
    <w:rsid w:val="0094412A"/>
    <w:rsid w:val="00944F17"/>
    <w:rsid w:val="00945732"/>
    <w:rsid w:val="00946262"/>
    <w:rsid w:val="009466DB"/>
    <w:rsid w:val="00947063"/>
    <w:rsid w:val="009471FA"/>
    <w:rsid w:val="009522C2"/>
    <w:rsid w:val="00953182"/>
    <w:rsid w:val="00953475"/>
    <w:rsid w:val="00953A53"/>
    <w:rsid w:val="00953FFF"/>
    <w:rsid w:val="009542AD"/>
    <w:rsid w:val="00954EC3"/>
    <w:rsid w:val="00955061"/>
    <w:rsid w:val="00956A14"/>
    <w:rsid w:val="00956BB8"/>
    <w:rsid w:val="009571EE"/>
    <w:rsid w:val="0095782D"/>
    <w:rsid w:val="00962AC8"/>
    <w:rsid w:val="009633D7"/>
    <w:rsid w:val="00964583"/>
    <w:rsid w:val="009648BA"/>
    <w:rsid w:val="00965E26"/>
    <w:rsid w:val="0096634A"/>
    <w:rsid w:val="0096757E"/>
    <w:rsid w:val="0096784C"/>
    <w:rsid w:val="00970682"/>
    <w:rsid w:val="009723E3"/>
    <w:rsid w:val="009724F0"/>
    <w:rsid w:val="009758AA"/>
    <w:rsid w:val="00975C08"/>
    <w:rsid w:val="00977197"/>
    <w:rsid w:val="009778AD"/>
    <w:rsid w:val="00977D6D"/>
    <w:rsid w:val="00980124"/>
    <w:rsid w:val="00981051"/>
    <w:rsid w:val="00981ED3"/>
    <w:rsid w:val="00982A50"/>
    <w:rsid w:val="00982F62"/>
    <w:rsid w:val="009847C4"/>
    <w:rsid w:val="00984D6B"/>
    <w:rsid w:val="009871D0"/>
    <w:rsid w:val="0098736B"/>
    <w:rsid w:val="00991AE4"/>
    <w:rsid w:val="0099363C"/>
    <w:rsid w:val="009937C3"/>
    <w:rsid w:val="00993CE2"/>
    <w:rsid w:val="00994B1F"/>
    <w:rsid w:val="00994D28"/>
    <w:rsid w:val="009957E8"/>
    <w:rsid w:val="00995A09"/>
    <w:rsid w:val="0099718B"/>
    <w:rsid w:val="009A0F8F"/>
    <w:rsid w:val="009A1A62"/>
    <w:rsid w:val="009A1E34"/>
    <w:rsid w:val="009A2749"/>
    <w:rsid w:val="009A3F15"/>
    <w:rsid w:val="009A520B"/>
    <w:rsid w:val="009A5249"/>
    <w:rsid w:val="009A6754"/>
    <w:rsid w:val="009A6856"/>
    <w:rsid w:val="009A6B05"/>
    <w:rsid w:val="009A6DAA"/>
    <w:rsid w:val="009A6DC5"/>
    <w:rsid w:val="009A7567"/>
    <w:rsid w:val="009A7AA4"/>
    <w:rsid w:val="009B03E6"/>
    <w:rsid w:val="009B16A2"/>
    <w:rsid w:val="009B205C"/>
    <w:rsid w:val="009B22B6"/>
    <w:rsid w:val="009B4258"/>
    <w:rsid w:val="009B5025"/>
    <w:rsid w:val="009B5054"/>
    <w:rsid w:val="009B5D8A"/>
    <w:rsid w:val="009B6209"/>
    <w:rsid w:val="009B6AD7"/>
    <w:rsid w:val="009B7086"/>
    <w:rsid w:val="009B712F"/>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2536"/>
    <w:rsid w:val="009E280D"/>
    <w:rsid w:val="009E2F9E"/>
    <w:rsid w:val="009E302B"/>
    <w:rsid w:val="009E3BC9"/>
    <w:rsid w:val="009E3C88"/>
    <w:rsid w:val="009E422D"/>
    <w:rsid w:val="009F109B"/>
    <w:rsid w:val="009F2106"/>
    <w:rsid w:val="009F2D05"/>
    <w:rsid w:val="009F3426"/>
    <w:rsid w:val="009F46A7"/>
    <w:rsid w:val="009F5AE8"/>
    <w:rsid w:val="009F6A18"/>
    <w:rsid w:val="009F6EA2"/>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7103"/>
    <w:rsid w:val="00A20149"/>
    <w:rsid w:val="00A20719"/>
    <w:rsid w:val="00A20B8A"/>
    <w:rsid w:val="00A21193"/>
    <w:rsid w:val="00A211EF"/>
    <w:rsid w:val="00A22AAC"/>
    <w:rsid w:val="00A23166"/>
    <w:rsid w:val="00A24272"/>
    <w:rsid w:val="00A245AE"/>
    <w:rsid w:val="00A27477"/>
    <w:rsid w:val="00A303A9"/>
    <w:rsid w:val="00A3107D"/>
    <w:rsid w:val="00A31AC7"/>
    <w:rsid w:val="00A31EC6"/>
    <w:rsid w:val="00A337FE"/>
    <w:rsid w:val="00A346D2"/>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7CE"/>
    <w:rsid w:val="00A44938"/>
    <w:rsid w:val="00A45AB4"/>
    <w:rsid w:val="00A47C75"/>
    <w:rsid w:val="00A51634"/>
    <w:rsid w:val="00A52086"/>
    <w:rsid w:val="00A52283"/>
    <w:rsid w:val="00A52BF1"/>
    <w:rsid w:val="00A530C6"/>
    <w:rsid w:val="00A53805"/>
    <w:rsid w:val="00A5387F"/>
    <w:rsid w:val="00A54759"/>
    <w:rsid w:val="00A55856"/>
    <w:rsid w:val="00A55C0C"/>
    <w:rsid w:val="00A56CFB"/>
    <w:rsid w:val="00A6192C"/>
    <w:rsid w:val="00A629D0"/>
    <w:rsid w:val="00A63496"/>
    <w:rsid w:val="00A63AA7"/>
    <w:rsid w:val="00A65142"/>
    <w:rsid w:val="00A65560"/>
    <w:rsid w:val="00A702D3"/>
    <w:rsid w:val="00A72180"/>
    <w:rsid w:val="00A73271"/>
    <w:rsid w:val="00A73F58"/>
    <w:rsid w:val="00A74F2A"/>
    <w:rsid w:val="00A75097"/>
    <w:rsid w:val="00A759E4"/>
    <w:rsid w:val="00A75EF1"/>
    <w:rsid w:val="00A76C40"/>
    <w:rsid w:val="00A771D3"/>
    <w:rsid w:val="00A77B2E"/>
    <w:rsid w:val="00A804C7"/>
    <w:rsid w:val="00A814B0"/>
    <w:rsid w:val="00A82603"/>
    <w:rsid w:val="00A833C5"/>
    <w:rsid w:val="00A83884"/>
    <w:rsid w:val="00A84B82"/>
    <w:rsid w:val="00A84D94"/>
    <w:rsid w:val="00A86217"/>
    <w:rsid w:val="00A9073B"/>
    <w:rsid w:val="00A917CF"/>
    <w:rsid w:val="00A92AE1"/>
    <w:rsid w:val="00A93FDE"/>
    <w:rsid w:val="00A94F59"/>
    <w:rsid w:val="00A96596"/>
    <w:rsid w:val="00A97010"/>
    <w:rsid w:val="00A971D6"/>
    <w:rsid w:val="00A9744A"/>
    <w:rsid w:val="00A97E29"/>
    <w:rsid w:val="00AA0023"/>
    <w:rsid w:val="00AA01A0"/>
    <w:rsid w:val="00AA162D"/>
    <w:rsid w:val="00AA16FF"/>
    <w:rsid w:val="00AA19A9"/>
    <w:rsid w:val="00AA1B25"/>
    <w:rsid w:val="00AA1EC3"/>
    <w:rsid w:val="00AA2EEF"/>
    <w:rsid w:val="00AA313B"/>
    <w:rsid w:val="00AA3469"/>
    <w:rsid w:val="00AA3675"/>
    <w:rsid w:val="00AA391F"/>
    <w:rsid w:val="00AA3C8F"/>
    <w:rsid w:val="00AA3DC5"/>
    <w:rsid w:val="00AA4902"/>
    <w:rsid w:val="00AA5D75"/>
    <w:rsid w:val="00AA5FDF"/>
    <w:rsid w:val="00AA6653"/>
    <w:rsid w:val="00AA783A"/>
    <w:rsid w:val="00AA7E29"/>
    <w:rsid w:val="00AB11F9"/>
    <w:rsid w:val="00AB1A0A"/>
    <w:rsid w:val="00AB1B61"/>
    <w:rsid w:val="00AB40D1"/>
    <w:rsid w:val="00AB47CE"/>
    <w:rsid w:val="00AB48A9"/>
    <w:rsid w:val="00AB66FB"/>
    <w:rsid w:val="00AB68D6"/>
    <w:rsid w:val="00AB6973"/>
    <w:rsid w:val="00AB6AE3"/>
    <w:rsid w:val="00AB7B12"/>
    <w:rsid w:val="00AB7EC6"/>
    <w:rsid w:val="00AC0A44"/>
    <w:rsid w:val="00AC1404"/>
    <w:rsid w:val="00AC179D"/>
    <w:rsid w:val="00AC22F3"/>
    <w:rsid w:val="00AC3531"/>
    <w:rsid w:val="00AC49A4"/>
    <w:rsid w:val="00AC54F9"/>
    <w:rsid w:val="00AC575E"/>
    <w:rsid w:val="00AC5AA4"/>
    <w:rsid w:val="00AC71F1"/>
    <w:rsid w:val="00AC7658"/>
    <w:rsid w:val="00AC79A0"/>
    <w:rsid w:val="00AD0EF5"/>
    <w:rsid w:val="00AD13ED"/>
    <w:rsid w:val="00AD1A8C"/>
    <w:rsid w:val="00AD2275"/>
    <w:rsid w:val="00AD2D91"/>
    <w:rsid w:val="00AD3C5D"/>
    <w:rsid w:val="00AD561E"/>
    <w:rsid w:val="00AD5751"/>
    <w:rsid w:val="00AD588B"/>
    <w:rsid w:val="00AD5D71"/>
    <w:rsid w:val="00AD5DB5"/>
    <w:rsid w:val="00AD6190"/>
    <w:rsid w:val="00AD76D0"/>
    <w:rsid w:val="00AD7F57"/>
    <w:rsid w:val="00AE02C4"/>
    <w:rsid w:val="00AE1E6A"/>
    <w:rsid w:val="00AE27D4"/>
    <w:rsid w:val="00AE2CDC"/>
    <w:rsid w:val="00AE4089"/>
    <w:rsid w:val="00AE422D"/>
    <w:rsid w:val="00AE4444"/>
    <w:rsid w:val="00AE4698"/>
    <w:rsid w:val="00AE5751"/>
    <w:rsid w:val="00AE7394"/>
    <w:rsid w:val="00AE783D"/>
    <w:rsid w:val="00AF01B7"/>
    <w:rsid w:val="00AF0654"/>
    <w:rsid w:val="00AF16AF"/>
    <w:rsid w:val="00AF1716"/>
    <w:rsid w:val="00AF2D40"/>
    <w:rsid w:val="00AF392A"/>
    <w:rsid w:val="00AF4638"/>
    <w:rsid w:val="00AF52A4"/>
    <w:rsid w:val="00AF68A4"/>
    <w:rsid w:val="00AF6C74"/>
    <w:rsid w:val="00AF7EE0"/>
    <w:rsid w:val="00B0110A"/>
    <w:rsid w:val="00B02647"/>
    <w:rsid w:val="00B02D1A"/>
    <w:rsid w:val="00B03779"/>
    <w:rsid w:val="00B04B8B"/>
    <w:rsid w:val="00B04EB9"/>
    <w:rsid w:val="00B05410"/>
    <w:rsid w:val="00B075A5"/>
    <w:rsid w:val="00B10FD8"/>
    <w:rsid w:val="00B117FC"/>
    <w:rsid w:val="00B1346E"/>
    <w:rsid w:val="00B13A65"/>
    <w:rsid w:val="00B15FDF"/>
    <w:rsid w:val="00B173FD"/>
    <w:rsid w:val="00B21C56"/>
    <w:rsid w:val="00B220A4"/>
    <w:rsid w:val="00B227A2"/>
    <w:rsid w:val="00B2283F"/>
    <w:rsid w:val="00B2383C"/>
    <w:rsid w:val="00B23D3E"/>
    <w:rsid w:val="00B24C91"/>
    <w:rsid w:val="00B26EF0"/>
    <w:rsid w:val="00B271A4"/>
    <w:rsid w:val="00B2766B"/>
    <w:rsid w:val="00B3029E"/>
    <w:rsid w:val="00B31C3B"/>
    <w:rsid w:val="00B3271B"/>
    <w:rsid w:val="00B35C73"/>
    <w:rsid w:val="00B36BAF"/>
    <w:rsid w:val="00B40A0D"/>
    <w:rsid w:val="00B41B91"/>
    <w:rsid w:val="00B424EF"/>
    <w:rsid w:val="00B433DB"/>
    <w:rsid w:val="00B4370B"/>
    <w:rsid w:val="00B43746"/>
    <w:rsid w:val="00B440FF"/>
    <w:rsid w:val="00B44D71"/>
    <w:rsid w:val="00B45534"/>
    <w:rsid w:val="00B46372"/>
    <w:rsid w:val="00B476D3"/>
    <w:rsid w:val="00B47849"/>
    <w:rsid w:val="00B50966"/>
    <w:rsid w:val="00B51212"/>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A58"/>
    <w:rsid w:val="00B701E3"/>
    <w:rsid w:val="00B705C6"/>
    <w:rsid w:val="00B7096C"/>
    <w:rsid w:val="00B71A02"/>
    <w:rsid w:val="00B7248C"/>
    <w:rsid w:val="00B72E1A"/>
    <w:rsid w:val="00B734B1"/>
    <w:rsid w:val="00B734CA"/>
    <w:rsid w:val="00B75D08"/>
    <w:rsid w:val="00B76913"/>
    <w:rsid w:val="00B7758A"/>
    <w:rsid w:val="00B82341"/>
    <w:rsid w:val="00B851A2"/>
    <w:rsid w:val="00B85612"/>
    <w:rsid w:val="00B863A4"/>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C4D"/>
    <w:rsid w:val="00BC1D70"/>
    <w:rsid w:val="00BC25FD"/>
    <w:rsid w:val="00BC2972"/>
    <w:rsid w:val="00BC4A04"/>
    <w:rsid w:val="00BC4E19"/>
    <w:rsid w:val="00BC5674"/>
    <w:rsid w:val="00BC663F"/>
    <w:rsid w:val="00BC6EEF"/>
    <w:rsid w:val="00BC7BAE"/>
    <w:rsid w:val="00BD0A2E"/>
    <w:rsid w:val="00BD0B3A"/>
    <w:rsid w:val="00BD143D"/>
    <w:rsid w:val="00BD17F1"/>
    <w:rsid w:val="00BD242E"/>
    <w:rsid w:val="00BD33B6"/>
    <w:rsid w:val="00BD407D"/>
    <w:rsid w:val="00BD5598"/>
    <w:rsid w:val="00BD616A"/>
    <w:rsid w:val="00BD61F1"/>
    <w:rsid w:val="00BD6DB1"/>
    <w:rsid w:val="00BE063B"/>
    <w:rsid w:val="00BE156D"/>
    <w:rsid w:val="00BE2091"/>
    <w:rsid w:val="00BE20BF"/>
    <w:rsid w:val="00BE2A53"/>
    <w:rsid w:val="00BE2EF9"/>
    <w:rsid w:val="00BE35DC"/>
    <w:rsid w:val="00BE3D13"/>
    <w:rsid w:val="00BE441D"/>
    <w:rsid w:val="00BE4545"/>
    <w:rsid w:val="00BE5548"/>
    <w:rsid w:val="00BE5B16"/>
    <w:rsid w:val="00BE60C8"/>
    <w:rsid w:val="00BE618D"/>
    <w:rsid w:val="00BE6B24"/>
    <w:rsid w:val="00BE6B76"/>
    <w:rsid w:val="00BF009D"/>
    <w:rsid w:val="00BF0318"/>
    <w:rsid w:val="00BF2206"/>
    <w:rsid w:val="00BF2DB7"/>
    <w:rsid w:val="00BF2E87"/>
    <w:rsid w:val="00BF3050"/>
    <w:rsid w:val="00BF31BD"/>
    <w:rsid w:val="00BF39E7"/>
    <w:rsid w:val="00BF3EF7"/>
    <w:rsid w:val="00BF4AF9"/>
    <w:rsid w:val="00BF4DE7"/>
    <w:rsid w:val="00BF5105"/>
    <w:rsid w:val="00BF5397"/>
    <w:rsid w:val="00BF5571"/>
    <w:rsid w:val="00BF6D0D"/>
    <w:rsid w:val="00C00373"/>
    <w:rsid w:val="00C01183"/>
    <w:rsid w:val="00C01400"/>
    <w:rsid w:val="00C0147E"/>
    <w:rsid w:val="00C01835"/>
    <w:rsid w:val="00C04CD0"/>
    <w:rsid w:val="00C07F9C"/>
    <w:rsid w:val="00C10D14"/>
    <w:rsid w:val="00C11718"/>
    <w:rsid w:val="00C11959"/>
    <w:rsid w:val="00C12B45"/>
    <w:rsid w:val="00C13097"/>
    <w:rsid w:val="00C134BF"/>
    <w:rsid w:val="00C136FD"/>
    <w:rsid w:val="00C137D2"/>
    <w:rsid w:val="00C13B6E"/>
    <w:rsid w:val="00C1498F"/>
    <w:rsid w:val="00C164D5"/>
    <w:rsid w:val="00C165C5"/>
    <w:rsid w:val="00C16A4E"/>
    <w:rsid w:val="00C16C25"/>
    <w:rsid w:val="00C1743A"/>
    <w:rsid w:val="00C20E25"/>
    <w:rsid w:val="00C21382"/>
    <w:rsid w:val="00C2158E"/>
    <w:rsid w:val="00C22503"/>
    <w:rsid w:val="00C2433E"/>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D4E"/>
    <w:rsid w:val="00C47F9F"/>
    <w:rsid w:val="00C506C8"/>
    <w:rsid w:val="00C50733"/>
    <w:rsid w:val="00C50DE7"/>
    <w:rsid w:val="00C513AC"/>
    <w:rsid w:val="00C51938"/>
    <w:rsid w:val="00C51A5A"/>
    <w:rsid w:val="00C523D4"/>
    <w:rsid w:val="00C52771"/>
    <w:rsid w:val="00C53959"/>
    <w:rsid w:val="00C542C4"/>
    <w:rsid w:val="00C55274"/>
    <w:rsid w:val="00C5734F"/>
    <w:rsid w:val="00C57E4D"/>
    <w:rsid w:val="00C60AC6"/>
    <w:rsid w:val="00C60D19"/>
    <w:rsid w:val="00C629DB"/>
    <w:rsid w:val="00C633C9"/>
    <w:rsid w:val="00C6516C"/>
    <w:rsid w:val="00C65199"/>
    <w:rsid w:val="00C65654"/>
    <w:rsid w:val="00C66525"/>
    <w:rsid w:val="00C667DF"/>
    <w:rsid w:val="00C669A7"/>
    <w:rsid w:val="00C676E0"/>
    <w:rsid w:val="00C67D9C"/>
    <w:rsid w:val="00C70C84"/>
    <w:rsid w:val="00C71C4F"/>
    <w:rsid w:val="00C72494"/>
    <w:rsid w:val="00C734DC"/>
    <w:rsid w:val="00C73C04"/>
    <w:rsid w:val="00C7506C"/>
    <w:rsid w:val="00C75BA9"/>
    <w:rsid w:val="00C764C0"/>
    <w:rsid w:val="00C76CE8"/>
    <w:rsid w:val="00C76F58"/>
    <w:rsid w:val="00C771DB"/>
    <w:rsid w:val="00C772A7"/>
    <w:rsid w:val="00C7788B"/>
    <w:rsid w:val="00C803E7"/>
    <w:rsid w:val="00C825C6"/>
    <w:rsid w:val="00C8353A"/>
    <w:rsid w:val="00C84397"/>
    <w:rsid w:val="00C85CC5"/>
    <w:rsid w:val="00C869AA"/>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86F"/>
    <w:rsid w:val="00CA3829"/>
    <w:rsid w:val="00CA3E66"/>
    <w:rsid w:val="00CA50BE"/>
    <w:rsid w:val="00CA519E"/>
    <w:rsid w:val="00CA5651"/>
    <w:rsid w:val="00CA5E3A"/>
    <w:rsid w:val="00CA5FA4"/>
    <w:rsid w:val="00CA601F"/>
    <w:rsid w:val="00CA69B8"/>
    <w:rsid w:val="00CB01ED"/>
    <w:rsid w:val="00CB1A05"/>
    <w:rsid w:val="00CB24AA"/>
    <w:rsid w:val="00CB3BDA"/>
    <w:rsid w:val="00CB3CBA"/>
    <w:rsid w:val="00CB3FC9"/>
    <w:rsid w:val="00CB3FDF"/>
    <w:rsid w:val="00CB48B2"/>
    <w:rsid w:val="00CB49D1"/>
    <w:rsid w:val="00CB55F8"/>
    <w:rsid w:val="00CB6FF6"/>
    <w:rsid w:val="00CB713D"/>
    <w:rsid w:val="00CB7EB0"/>
    <w:rsid w:val="00CB7F8B"/>
    <w:rsid w:val="00CC08DC"/>
    <w:rsid w:val="00CC1015"/>
    <w:rsid w:val="00CC2A8D"/>
    <w:rsid w:val="00CC2B01"/>
    <w:rsid w:val="00CC6268"/>
    <w:rsid w:val="00CD1D5B"/>
    <w:rsid w:val="00CD1F81"/>
    <w:rsid w:val="00CD3A64"/>
    <w:rsid w:val="00CD3D5E"/>
    <w:rsid w:val="00CD3DEF"/>
    <w:rsid w:val="00CD5CF2"/>
    <w:rsid w:val="00CD5FDC"/>
    <w:rsid w:val="00CD62AC"/>
    <w:rsid w:val="00CE02BD"/>
    <w:rsid w:val="00CE137E"/>
    <w:rsid w:val="00CE18A0"/>
    <w:rsid w:val="00CE421A"/>
    <w:rsid w:val="00CE4729"/>
    <w:rsid w:val="00CE5E0A"/>
    <w:rsid w:val="00CE6970"/>
    <w:rsid w:val="00CF0936"/>
    <w:rsid w:val="00CF18AC"/>
    <w:rsid w:val="00CF195C"/>
    <w:rsid w:val="00CF1B18"/>
    <w:rsid w:val="00CF2099"/>
    <w:rsid w:val="00CF2F07"/>
    <w:rsid w:val="00CF41CA"/>
    <w:rsid w:val="00CF42D9"/>
    <w:rsid w:val="00CF492A"/>
    <w:rsid w:val="00CF4F49"/>
    <w:rsid w:val="00CF68FD"/>
    <w:rsid w:val="00CF78BC"/>
    <w:rsid w:val="00CF7A42"/>
    <w:rsid w:val="00D00A34"/>
    <w:rsid w:val="00D010CB"/>
    <w:rsid w:val="00D01ADC"/>
    <w:rsid w:val="00D01F1A"/>
    <w:rsid w:val="00D02771"/>
    <w:rsid w:val="00D02C14"/>
    <w:rsid w:val="00D02F63"/>
    <w:rsid w:val="00D030CD"/>
    <w:rsid w:val="00D03AEB"/>
    <w:rsid w:val="00D03CC9"/>
    <w:rsid w:val="00D03D0C"/>
    <w:rsid w:val="00D042ED"/>
    <w:rsid w:val="00D06B1B"/>
    <w:rsid w:val="00D07E99"/>
    <w:rsid w:val="00D11353"/>
    <w:rsid w:val="00D114C5"/>
    <w:rsid w:val="00D118EC"/>
    <w:rsid w:val="00D11F8E"/>
    <w:rsid w:val="00D13196"/>
    <w:rsid w:val="00D13D66"/>
    <w:rsid w:val="00D1459D"/>
    <w:rsid w:val="00D15A1A"/>
    <w:rsid w:val="00D16107"/>
    <w:rsid w:val="00D1762D"/>
    <w:rsid w:val="00D20274"/>
    <w:rsid w:val="00D230B1"/>
    <w:rsid w:val="00D2671F"/>
    <w:rsid w:val="00D26A6B"/>
    <w:rsid w:val="00D26CFB"/>
    <w:rsid w:val="00D27458"/>
    <w:rsid w:val="00D27A1F"/>
    <w:rsid w:val="00D27FA0"/>
    <w:rsid w:val="00D305A7"/>
    <w:rsid w:val="00D30D2B"/>
    <w:rsid w:val="00D31ECC"/>
    <w:rsid w:val="00D345D4"/>
    <w:rsid w:val="00D348E2"/>
    <w:rsid w:val="00D3687F"/>
    <w:rsid w:val="00D409FC"/>
    <w:rsid w:val="00D40B51"/>
    <w:rsid w:val="00D4120F"/>
    <w:rsid w:val="00D42BBF"/>
    <w:rsid w:val="00D4327C"/>
    <w:rsid w:val="00D43799"/>
    <w:rsid w:val="00D43C9D"/>
    <w:rsid w:val="00D44243"/>
    <w:rsid w:val="00D45738"/>
    <w:rsid w:val="00D473BF"/>
    <w:rsid w:val="00D47C78"/>
    <w:rsid w:val="00D506CF"/>
    <w:rsid w:val="00D51808"/>
    <w:rsid w:val="00D51D19"/>
    <w:rsid w:val="00D5202A"/>
    <w:rsid w:val="00D5423E"/>
    <w:rsid w:val="00D542E7"/>
    <w:rsid w:val="00D546D7"/>
    <w:rsid w:val="00D55EBF"/>
    <w:rsid w:val="00D56108"/>
    <w:rsid w:val="00D60379"/>
    <w:rsid w:val="00D60B42"/>
    <w:rsid w:val="00D617FD"/>
    <w:rsid w:val="00D61C33"/>
    <w:rsid w:val="00D623C8"/>
    <w:rsid w:val="00D62931"/>
    <w:rsid w:val="00D6363A"/>
    <w:rsid w:val="00D63A3B"/>
    <w:rsid w:val="00D662A5"/>
    <w:rsid w:val="00D66433"/>
    <w:rsid w:val="00D667AD"/>
    <w:rsid w:val="00D667BF"/>
    <w:rsid w:val="00D66EBF"/>
    <w:rsid w:val="00D67204"/>
    <w:rsid w:val="00D675FE"/>
    <w:rsid w:val="00D704FE"/>
    <w:rsid w:val="00D71554"/>
    <w:rsid w:val="00D72238"/>
    <w:rsid w:val="00D72692"/>
    <w:rsid w:val="00D741A2"/>
    <w:rsid w:val="00D7435A"/>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9083A"/>
    <w:rsid w:val="00D90CCD"/>
    <w:rsid w:val="00D91667"/>
    <w:rsid w:val="00D91994"/>
    <w:rsid w:val="00D9317F"/>
    <w:rsid w:val="00D942D5"/>
    <w:rsid w:val="00D950A0"/>
    <w:rsid w:val="00D96095"/>
    <w:rsid w:val="00DA28FA"/>
    <w:rsid w:val="00DA340B"/>
    <w:rsid w:val="00DA3641"/>
    <w:rsid w:val="00DA3E17"/>
    <w:rsid w:val="00DA3FC1"/>
    <w:rsid w:val="00DA423D"/>
    <w:rsid w:val="00DA44FD"/>
    <w:rsid w:val="00DA491E"/>
    <w:rsid w:val="00DA4AD5"/>
    <w:rsid w:val="00DA59AD"/>
    <w:rsid w:val="00DA5A4B"/>
    <w:rsid w:val="00DA61B5"/>
    <w:rsid w:val="00DA6768"/>
    <w:rsid w:val="00DA691B"/>
    <w:rsid w:val="00DA7097"/>
    <w:rsid w:val="00DB0D0F"/>
    <w:rsid w:val="00DB1F26"/>
    <w:rsid w:val="00DB2181"/>
    <w:rsid w:val="00DB2612"/>
    <w:rsid w:val="00DB410C"/>
    <w:rsid w:val="00DB4C3B"/>
    <w:rsid w:val="00DB50E0"/>
    <w:rsid w:val="00DB52AE"/>
    <w:rsid w:val="00DB6755"/>
    <w:rsid w:val="00DB75ED"/>
    <w:rsid w:val="00DC15F3"/>
    <w:rsid w:val="00DC197D"/>
    <w:rsid w:val="00DC2C81"/>
    <w:rsid w:val="00DC4765"/>
    <w:rsid w:val="00DC4CB0"/>
    <w:rsid w:val="00DC512D"/>
    <w:rsid w:val="00DC5256"/>
    <w:rsid w:val="00DC5851"/>
    <w:rsid w:val="00DC69E0"/>
    <w:rsid w:val="00DC6ABE"/>
    <w:rsid w:val="00DC7B36"/>
    <w:rsid w:val="00DD1435"/>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3668"/>
    <w:rsid w:val="00DE420A"/>
    <w:rsid w:val="00DE5ED4"/>
    <w:rsid w:val="00DE6CB3"/>
    <w:rsid w:val="00DE79B9"/>
    <w:rsid w:val="00DE7DF0"/>
    <w:rsid w:val="00DF4129"/>
    <w:rsid w:val="00DF5F32"/>
    <w:rsid w:val="00DF6514"/>
    <w:rsid w:val="00DF6871"/>
    <w:rsid w:val="00DF6980"/>
    <w:rsid w:val="00DF7794"/>
    <w:rsid w:val="00E006C6"/>
    <w:rsid w:val="00E040B9"/>
    <w:rsid w:val="00E04CC5"/>
    <w:rsid w:val="00E0566A"/>
    <w:rsid w:val="00E07673"/>
    <w:rsid w:val="00E109C1"/>
    <w:rsid w:val="00E10AF5"/>
    <w:rsid w:val="00E1173C"/>
    <w:rsid w:val="00E12D76"/>
    <w:rsid w:val="00E12FD3"/>
    <w:rsid w:val="00E13CC8"/>
    <w:rsid w:val="00E1517B"/>
    <w:rsid w:val="00E15849"/>
    <w:rsid w:val="00E15896"/>
    <w:rsid w:val="00E1591D"/>
    <w:rsid w:val="00E161D0"/>
    <w:rsid w:val="00E1662F"/>
    <w:rsid w:val="00E166E8"/>
    <w:rsid w:val="00E1695E"/>
    <w:rsid w:val="00E16DD7"/>
    <w:rsid w:val="00E1776A"/>
    <w:rsid w:val="00E2025D"/>
    <w:rsid w:val="00E222C8"/>
    <w:rsid w:val="00E234F2"/>
    <w:rsid w:val="00E23855"/>
    <w:rsid w:val="00E23A5F"/>
    <w:rsid w:val="00E23B0B"/>
    <w:rsid w:val="00E25AB0"/>
    <w:rsid w:val="00E263AC"/>
    <w:rsid w:val="00E26E62"/>
    <w:rsid w:val="00E274B9"/>
    <w:rsid w:val="00E30032"/>
    <w:rsid w:val="00E314FD"/>
    <w:rsid w:val="00E31D49"/>
    <w:rsid w:val="00E32479"/>
    <w:rsid w:val="00E32825"/>
    <w:rsid w:val="00E339F0"/>
    <w:rsid w:val="00E3427F"/>
    <w:rsid w:val="00E34552"/>
    <w:rsid w:val="00E34BD6"/>
    <w:rsid w:val="00E35455"/>
    <w:rsid w:val="00E356DE"/>
    <w:rsid w:val="00E35C88"/>
    <w:rsid w:val="00E370F6"/>
    <w:rsid w:val="00E375CD"/>
    <w:rsid w:val="00E41612"/>
    <w:rsid w:val="00E418C1"/>
    <w:rsid w:val="00E41B60"/>
    <w:rsid w:val="00E42283"/>
    <w:rsid w:val="00E432E4"/>
    <w:rsid w:val="00E43CEA"/>
    <w:rsid w:val="00E449CD"/>
    <w:rsid w:val="00E449EA"/>
    <w:rsid w:val="00E44F0B"/>
    <w:rsid w:val="00E4522E"/>
    <w:rsid w:val="00E460F8"/>
    <w:rsid w:val="00E4625F"/>
    <w:rsid w:val="00E47187"/>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4D31"/>
    <w:rsid w:val="00E75B0A"/>
    <w:rsid w:val="00E763AD"/>
    <w:rsid w:val="00E76FEF"/>
    <w:rsid w:val="00E80CD8"/>
    <w:rsid w:val="00E811FD"/>
    <w:rsid w:val="00E82E4B"/>
    <w:rsid w:val="00E8503C"/>
    <w:rsid w:val="00E85993"/>
    <w:rsid w:val="00E86469"/>
    <w:rsid w:val="00E86A38"/>
    <w:rsid w:val="00E876C7"/>
    <w:rsid w:val="00E90AE0"/>
    <w:rsid w:val="00E9261B"/>
    <w:rsid w:val="00E93762"/>
    <w:rsid w:val="00E93F7A"/>
    <w:rsid w:val="00E95B6A"/>
    <w:rsid w:val="00E962E8"/>
    <w:rsid w:val="00E96486"/>
    <w:rsid w:val="00E97AE5"/>
    <w:rsid w:val="00EA006F"/>
    <w:rsid w:val="00EA09B3"/>
    <w:rsid w:val="00EA0A8C"/>
    <w:rsid w:val="00EA3E42"/>
    <w:rsid w:val="00EA3FA9"/>
    <w:rsid w:val="00EA4515"/>
    <w:rsid w:val="00EA49F8"/>
    <w:rsid w:val="00EA4FBC"/>
    <w:rsid w:val="00EA5CEB"/>
    <w:rsid w:val="00EA7319"/>
    <w:rsid w:val="00EA73A3"/>
    <w:rsid w:val="00EA7906"/>
    <w:rsid w:val="00EA7AD7"/>
    <w:rsid w:val="00EB1991"/>
    <w:rsid w:val="00EB1BB1"/>
    <w:rsid w:val="00EB2686"/>
    <w:rsid w:val="00EB29D7"/>
    <w:rsid w:val="00EB3DBD"/>
    <w:rsid w:val="00EB40AE"/>
    <w:rsid w:val="00EB79FB"/>
    <w:rsid w:val="00EB7EA8"/>
    <w:rsid w:val="00EC19C5"/>
    <w:rsid w:val="00EC1DA6"/>
    <w:rsid w:val="00EC337E"/>
    <w:rsid w:val="00EC443F"/>
    <w:rsid w:val="00EC44D0"/>
    <w:rsid w:val="00EC48A2"/>
    <w:rsid w:val="00EC7A65"/>
    <w:rsid w:val="00ED0F8E"/>
    <w:rsid w:val="00ED13AC"/>
    <w:rsid w:val="00ED222A"/>
    <w:rsid w:val="00ED2FAD"/>
    <w:rsid w:val="00ED3214"/>
    <w:rsid w:val="00ED558D"/>
    <w:rsid w:val="00ED5BB2"/>
    <w:rsid w:val="00ED6C91"/>
    <w:rsid w:val="00ED7E4D"/>
    <w:rsid w:val="00EE035F"/>
    <w:rsid w:val="00EE0421"/>
    <w:rsid w:val="00EE0A5D"/>
    <w:rsid w:val="00EE0C94"/>
    <w:rsid w:val="00EE158F"/>
    <w:rsid w:val="00EE1E2B"/>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9BC"/>
    <w:rsid w:val="00F14317"/>
    <w:rsid w:val="00F157EA"/>
    <w:rsid w:val="00F20196"/>
    <w:rsid w:val="00F20445"/>
    <w:rsid w:val="00F20A9C"/>
    <w:rsid w:val="00F20DDB"/>
    <w:rsid w:val="00F230C6"/>
    <w:rsid w:val="00F24104"/>
    <w:rsid w:val="00F25924"/>
    <w:rsid w:val="00F27166"/>
    <w:rsid w:val="00F30B76"/>
    <w:rsid w:val="00F30E41"/>
    <w:rsid w:val="00F31699"/>
    <w:rsid w:val="00F32847"/>
    <w:rsid w:val="00F32E09"/>
    <w:rsid w:val="00F33C31"/>
    <w:rsid w:val="00F35A18"/>
    <w:rsid w:val="00F361E4"/>
    <w:rsid w:val="00F370A6"/>
    <w:rsid w:val="00F372B3"/>
    <w:rsid w:val="00F3784E"/>
    <w:rsid w:val="00F41F6D"/>
    <w:rsid w:val="00F420A3"/>
    <w:rsid w:val="00F4219F"/>
    <w:rsid w:val="00F43AD6"/>
    <w:rsid w:val="00F44937"/>
    <w:rsid w:val="00F44BC8"/>
    <w:rsid w:val="00F4581E"/>
    <w:rsid w:val="00F45F1B"/>
    <w:rsid w:val="00F46563"/>
    <w:rsid w:val="00F4709D"/>
    <w:rsid w:val="00F501A7"/>
    <w:rsid w:val="00F5111E"/>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D5D"/>
    <w:rsid w:val="00F65B46"/>
    <w:rsid w:val="00F669C3"/>
    <w:rsid w:val="00F66AC0"/>
    <w:rsid w:val="00F66CE3"/>
    <w:rsid w:val="00F67918"/>
    <w:rsid w:val="00F67D76"/>
    <w:rsid w:val="00F701A9"/>
    <w:rsid w:val="00F70A59"/>
    <w:rsid w:val="00F71361"/>
    <w:rsid w:val="00F71B5C"/>
    <w:rsid w:val="00F7329B"/>
    <w:rsid w:val="00F742AF"/>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71CC"/>
    <w:rsid w:val="00F9724E"/>
    <w:rsid w:val="00F9733A"/>
    <w:rsid w:val="00F974BB"/>
    <w:rsid w:val="00F97784"/>
    <w:rsid w:val="00F97A21"/>
    <w:rsid w:val="00FA0E3B"/>
    <w:rsid w:val="00FA1340"/>
    <w:rsid w:val="00FA1507"/>
    <w:rsid w:val="00FA2134"/>
    <w:rsid w:val="00FA2F47"/>
    <w:rsid w:val="00FA3E22"/>
    <w:rsid w:val="00FA4F56"/>
    <w:rsid w:val="00FA59B0"/>
    <w:rsid w:val="00FA5D83"/>
    <w:rsid w:val="00FA70BB"/>
    <w:rsid w:val="00FA74BA"/>
    <w:rsid w:val="00FA7925"/>
    <w:rsid w:val="00FB1610"/>
    <w:rsid w:val="00FB1863"/>
    <w:rsid w:val="00FB237B"/>
    <w:rsid w:val="00FB29D4"/>
    <w:rsid w:val="00FB344D"/>
    <w:rsid w:val="00FB46F1"/>
    <w:rsid w:val="00FB61AB"/>
    <w:rsid w:val="00FB6364"/>
    <w:rsid w:val="00FB63A2"/>
    <w:rsid w:val="00FB6999"/>
    <w:rsid w:val="00FB6F52"/>
    <w:rsid w:val="00FB76B8"/>
    <w:rsid w:val="00FC04CA"/>
    <w:rsid w:val="00FC0E75"/>
    <w:rsid w:val="00FC1D3D"/>
    <w:rsid w:val="00FC48F0"/>
    <w:rsid w:val="00FC5B17"/>
    <w:rsid w:val="00FC5BD8"/>
    <w:rsid w:val="00FD0513"/>
    <w:rsid w:val="00FD0D48"/>
    <w:rsid w:val="00FD10B4"/>
    <w:rsid w:val="00FD22E9"/>
    <w:rsid w:val="00FD293D"/>
    <w:rsid w:val="00FD2AF6"/>
    <w:rsid w:val="00FD2C95"/>
    <w:rsid w:val="00FD3C5A"/>
    <w:rsid w:val="00FD3F5E"/>
    <w:rsid w:val="00FD4059"/>
    <w:rsid w:val="00FD4353"/>
    <w:rsid w:val="00FD44BB"/>
    <w:rsid w:val="00FD536D"/>
    <w:rsid w:val="00FD56CF"/>
    <w:rsid w:val="00FD5877"/>
    <w:rsid w:val="00FD7C48"/>
    <w:rsid w:val="00FE01A1"/>
    <w:rsid w:val="00FE2FB5"/>
    <w:rsid w:val="00FE37E9"/>
    <w:rsid w:val="00FE404D"/>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8CA4328D-32FB-4C63-B4F1-FB19926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28"/>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5152C-6F68-4103-84A5-B5716185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5888</Words>
  <Characters>20546</Characters>
  <Application>Microsoft Office Word</Application>
  <DocSecurity>0</DocSecurity>
  <Lines>171</Lines>
  <Paragraphs>52</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12</cp:revision>
  <cp:lastPrinted>2019-07-22T12:44:00Z</cp:lastPrinted>
  <dcterms:created xsi:type="dcterms:W3CDTF">2019-05-22T19:27:00Z</dcterms:created>
  <dcterms:modified xsi:type="dcterms:W3CDTF">2019-07-22T12:44:00Z</dcterms:modified>
</cp:coreProperties>
</file>