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FC4DB7">
        <w:rPr>
          <w:rFonts w:ascii="Arial" w:hAnsi="Arial" w:cs="Arial"/>
        </w:rPr>
        <w:t>June 24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2C5F26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Guidry, Secretary/Treasurer</w:t>
      </w:r>
    </w:p>
    <w:p w:rsidR="002C5F26" w:rsidRDefault="002C5F26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Assistant Secretary/Treasurer</w:t>
      </w:r>
      <w:r w:rsidR="00FC4DB7">
        <w:rPr>
          <w:rFonts w:ascii="Arial" w:hAnsi="Arial" w:cs="Arial"/>
        </w:rPr>
        <w:t xml:space="preserve"> (arrived at 5:03 p.m.)</w:t>
      </w:r>
    </w:p>
    <w:p w:rsidR="00F45524" w:rsidRDefault="00F45524" w:rsidP="00F455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M. Cradure, Commissioner 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FC4DB7" w:rsidRDefault="00FC4DB7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CD3219" w:rsidRDefault="00FC4D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534677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FC4DB7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>Gui</w:t>
      </w:r>
      <w:r w:rsidR="002C5F26">
        <w:rPr>
          <w:rFonts w:ascii="Arial" w:hAnsi="Arial" w:cs="Arial"/>
        </w:rPr>
        <w:t>dry gave</w:t>
      </w:r>
      <w:r w:rsidR="00061A5E">
        <w:rPr>
          <w:rFonts w:ascii="Arial" w:hAnsi="Arial" w:cs="Arial"/>
        </w:rPr>
        <w:t xml:space="preserve"> the invocation</w:t>
      </w:r>
      <w:r w:rsidR="002C5F26">
        <w:rPr>
          <w:rFonts w:ascii="Arial" w:hAnsi="Arial" w:cs="Arial"/>
        </w:rPr>
        <w:t xml:space="preserve"> and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FC4DB7">
        <w:rPr>
          <w:rFonts w:ascii="Arial" w:hAnsi="Arial" w:cs="Arial"/>
          <w:bCs/>
        </w:rPr>
        <w:t>May 20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C4DB7">
        <w:rPr>
          <w:rFonts w:ascii="Arial" w:hAnsi="Arial" w:cs="Arial"/>
        </w:rPr>
        <w:t>Guidry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FC4DB7">
        <w:rPr>
          <w:rFonts w:ascii="Arial" w:hAnsi="Arial" w:cs="Arial"/>
        </w:rPr>
        <w:t>May 20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D65BD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FC4DB7">
        <w:rPr>
          <w:rFonts w:ascii="Arial" w:hAnsi="Arial" w:cs="Arial"/>
        </w:rPr>
        <w:t>Johnson</w:t>
      </w:r>
      <w:r w:rsidR="007F5D61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4C339D" w:rsidRDefault="004C339D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r w:rsidR="00F45524">
        <w:rPr>
          <w:rFonts w:ascii="Arial" w:hAnsi="Arial" w:cs="Arial"/>
          <w:bCs/>
        </w:rPr>
        <w:t>2</w:t>
      </w:r>
      <w:r w:rsidR="00656385">
        <w:rPr>
          <w:rFonts w:ascii="Arial" w:hAnsi="Arial" w:cs="Arial"/>
          <w:bCs/>
        </w:rPr>
        <w:t>3</w:t>
      </w:r>
      <w:r w:rsidR="00F45524">
        <w:rPr>
          <w:rFonts w:ascii="Arial" w:hAnsi="Arial" w:cs="Arial"/>
          <w:bCs/>
        </w:rPr>
        <w:t xml:space="preserve"> </w:t>
      </w:r>
      <w:bookmarkStart w:id="13" w:name="_Hlk168476310"/>
      <w:r w:rsidR="00656385">
        <w:rPr>
          <w:rFonts w:ascii="Arial" w:hAnsi="Arial" w:cs="Arial"/>
          <w:bCs/>
        </w:rPr>
        <w:t>approving the Board of Commissioners Election of Officers.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B92A12" w:rsidP="00B92A12">
      <w:pPr>
        <w:ind w:right="720"/>
        <w:jc w:val="both"/>
        <w:rPr>
          <w:rFonts w:ascii="Arial" w:hAnsi="Arial" w:cs="Arial"/>
        </w:rPr>
      </w:pPr>
      <w:bookmarkStart w:id="14" w:name="_Hlk152597927"/>
      <w:r>
        <w:rPr>
          <w:rFonts w:ascii="Arial" w:hAnsi="Arial" w:cs="Arial"/>
        </w:rPr>
        <w:t>Mr. Krielow offered a motion to adopt Resolution 2024 – 023 to approve the Board of Commissioners Election of Officers with the following motion:</w:t>
      </w: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Mr. Kevin Guidry</w:t>
      </w: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Vice 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Ms. Mary Jo Bayles</w:t>
      </w: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Secretary/Treasurer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Mr. John Cradure</w:t>
      </w: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Asst. Secretary/Treasurer</w:t>
      </w:r>
      <w:r>
        <w:rPr>
          <w:rFonts w:ascii="Arial" w:hAnsi="Arial" w:cs="Arial"/>
        </w:rPr>
        <w:tab/>
        <w:t>Mr. Jonathan Johnson</w:t>
      </w: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</w:p>
    <w:p w:rsidR="00B92A12" w:rsidRDefault="00B92A12" w:rsidP="00B92A12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Cradure seconded the motion and it carried unanimously.</w:t>
      </w:r>
      <w:r>
        <w:rPr>
          <w:rFonts w:ascii="Arial" w:hAnsi="Arial" w:cs="Arial"/>
        </w:rPr>
        <w:tab/>
      </w:r>
    </w:p>
    <w:p w:rsidR="00656385" w:rsidRDefault="00656385" w:rsidP="001E6D53">
      <w:pPr>
        <w:ind w:right="720" w:firstLine="720"/>
        <w:jc w:val="both"/>
        <w:rPr>
          <w:rFonts w:ascii="Arial" w:hAnsi="Arial" w:cs="Arial"/>
        </w:rPr>
      </w:pPr>
      <w:bookmarkStart w:id="15" w:name="_Hlk170819820"/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bookmarkStart w:id="16" w:name="_Hlk116294712"/>
      <w:bookmarkStart w:id="17" w:name="_Hlk118703767"/>
      <w:bookmarkStart w:id="18" w:name="_Hlk121136809"/>
      <w:bookmarkStart w:id="19" w:name="_Hlk127177097"/>
      <w:bookmarkStart w:id="20" w:name="_Hlk139974626"/>
      <w:r w:rsidR="007B7895">
        <w:rPr>
          <w:rFonts w:ascii="Arial" w:hAnsi="Arial" w:cs="Arial"/>
          <w:bCs/>
        </w:rPr>
        <w:t>0</w:t>
      </w:r>
      <w:bookmarkStart w:id="21" w:name="_Hlk145336051"/>
      <w:bookmarkStart w:id="22" w:name="_Hlk148359218"/>
      <w:bookmarkStart w:id="23" w:name="_Hlk158116036"/>
      <w:r w:rsidR="00F45524">
        <w:rPr>
          <w:rFonts w:ascii="Arial" w:hAnsi="Arial" w:cs="Arial"/>
          <w:bCs/>
        </w:rPr>
        <w:t>2</w:t>
      </w:r>
      <w:r w:rsidR="00656385">
        <w:rPr>
          <w:rFonts w:ascii="Arial" w:hAnsi="Arial" w:cs="Arial"/>
          <w:bCs/>
        </w:rPr>
        <w:t>4</w:t>
      </w:r>
      <w:r w:rsidR="00B82CFE">
        <w:rPr>
          <w:rFonts w:ascii="Arial" w:hAnsi="Arial" w:cs="Arial"/>
          <w:bCs/>
        </w:rPr>
        <w:t xml:space="preserve"> </w:t>
      </w:r>
      <w:r w:rsidR="001B6EA4" w:rsidRPr="001B6EA4">
        <w:rPr>
          <w:rFonts w:ascii="Arial" w:hAnsi="Arial" w:cs="Arial"/>
          <w:bCs/>
        </w:rPr>
        <w:t xml:space="preserve">accepting </w:t>
      </w:r>
      <w:bookmarkStart w:id="24" w:name="_Hlk171413767"/>
      <w:r w:rsidR="001B6EA4" w:rsidRPr="001B6EA4">
        <w:rPr>
          <w:rFonts w:ascii="Arial" w:hAnsi="Arial" w:cs="Arial"/>
          <w:bCs/>
        </w:rPr>
        <w:t>the lowest responsive bid of Keiland Construction, LLC</w:t>
      </w:r>
      <w:r w:rsidR="00F063B9">
        <w:rPr>
          <w:rFonts w:ascii="Arial" w:hAnsi="Arial" w:cs="Arial"/>
          <w:bCs/>
        </w:rPr>
        <w:t>.</w:t>
      </w:r>
      <w:r w:rsidR="001B6EA4" w:rsidRPr="001B6EA4">
        <w:rPr>
          <w:rFonts w:ascii="Arial" w:hAnsi="Arial" w:cs="Arial"/>
          <w:bCs/>
        </w:rPr>
        <w:t xml:space="preserve"> in the amount of $340,566 for the base bid plus a contingency in the amount of $55,000 for a total of $395,566 for the Industrial Canal Turning Basin Gate 1 Improvements and to amend the 2024 capital budget.</w:t>
      </w:r>
      <w:bookmarkEnd w:id="24"/>
    </w:p>
    <w:bookmarkEnd w:id="16"/>
    <w:bookmarkEnd w:id="17"/>
    <w:bookmarkEnd w:id="18"/>
    <w:bookmarkEnd w:id="19"/>
    <w:bookmarkEnd w:id="20"/>
    <w:bookmarkEnd w:id="21"/>
    <w:bookmarkEnd w:id="22"/>
    <w:bookmarkEnd w:id="23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7EB4" w:rsidRDefault="00F063B9" w:rsidP="00B92A12">
      <w:pPr>
        <w:jc w:val="both"/>
        <w:rPr>
          <w:rFonts w:ascii="Arial" w:hAnsi="Arial" w:cs="Arial"/>
        </w:rPr>
      </w:pPr>
      <w:bookmarkStart w:id="25" w:name="_Hlk118702783"/>
      <w:bookmarkStart w:id="26" w:name="_Hlk150753258"/>
      <w:bookmarkEnd w:id="14"/>
      <w:bookmarkEnd w:id="15"/>
      <w:r>
        <w:rPr>
          <w:rFonts w:ascii="Arial" w:hAnsi="Arial" w:cs="Arial"/>
        </w:rPr>
        <w:t xml:space="preserve">Mr. Self stated </w:t>
      </w:r>
      <w:r w:rsidR="00B92A12" w:rsidRPr="00B92A12">
        <w:rPr>
          <w:rFonts w:ascii="Arial" w:hAnsi="Arial" w:cs="Arial"/>
        </w:rPr>
        <w:t xml:space="preserve">staff requests the Board of Commissioners to authorize the </w:t>
      </w:r>
      <w:r>
        <w:rPr>
          <w:rFonts w:ascii="Arial" w:hAnsi="Arial" w:cs="Arial"/>
        </w:rPr>
        <w:t>E</w:t>
      </w:r>
      <w:r w:rsidR="00B92A12" w:rsidRPr="00B92A12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B92A12" w:rsidRPr="00B92A12">
        <w:rPr>
          <w:rFonts w:ascii="Arial" w:hAnsi="Arial" w:cs="Arial"/>
        </w:rPr>
        <w:t>irector to accept the lowest responsive bid of Ke</w:t>
      </w:r>
      <w:r>
        <w:rPr>
          <w:rFonts w:ascii="Arial" w:hAnsi="Arial" w:cs="Arial"/>
        </w:rPr>
        <w:t>i</w:t>
      </w:r>
      <w:r w:rsidR="00B92A12" w:rsidRPr="00B92A12">
        <w:rPr>
          <w:rFonts w:ascii="Arial" w:hAnsi="Arial" w:cs="Arial"/>
        </w:rPr>
        <w:t>lan</w:t>
      </w:r>
      <w:r>
        <w:rPr>
          <w:rFonts w:ascii="Arial" w:hAnsi="Arial" w:cs="Arial"/>
        </w:rPr>
        <w:t>d</w:t>
      </w:r>
      <w:r w:rsidR="00B92A12" w:rsidRPr="00B92A12">
        <w:rPr>
          <w:rFonts w:ascii="Arial" w:hAnsi="Arial" w:cs="Arial"/>
        </w:rPr>
        <w:t xml:space="preserve"> Construction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>.</w:t>
      </w:r>
      <w:r w:rsidR="00B92A12" w:rsidRPr="00B92A12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I</w:t>
      </w:r>
      <w:r w:rsidR="00B92A12" w:rsidRPr="00B92A12">
        <w:rPr>
          <w:rFonts w:ascii="Arial" w:hAnsi="Arial" w:cs="Arial"/>
        </w:rPr>
        <w:t xml:space="preserve">ndustrial Canal </w:t>
      </w:r>
      <w:r>
        <w:rPr>
          <w:rFonts w:ascii="Arial" w:hAnsi="Arial" w:cs="Arial"/>
        </w:rPr>
        <w:t>T</w:t>
      </w:r>
      <w:r w:rsidR="00B92A12" w:rsidRPr="00B92A12">
        <w:rPr>
          <w:rFonts w:ascii="Arial" w:hAnsi="Arial" w:cs="Arial"/>
        </w:rPr>
        <w:t xml:space="preserve">urning </w:t>
      </w:r>
      <w:r>
        <w:rPr>
          <w:rFonts w:ascii="Arial" w:hAnsi="Arial" w:cs="Arial"/>
        </w:rPr>
        <w:t>B</w:t>
      </w:r>
      <w:r w:rsidR="00B92A12" w:rsidRPr="00B92A12">
        <w:rPr>
          <w:rFonts w:ascii="Arial" w:hAnsi="Arial" w:cs="Arial"/>
        </w:rPr>
        <w:t>asin gate one improvements and amend the 2024 capital budget</w:t>
      </w:r>
      <w:r>
        <w:rPr>
          <w:rFonts w:ascii="Arial" w:hAnsi="Arial" w:cs="Arial"/>
        </w:rPr>
        <w:t>.  Th</w:t>
      </w:r>
      <w:r w:rsidR="00B92A12" w:rsidRPr="00B92A12">
        <w:rPr>
          <w:rFonts w:ascii="Arial" w:hAnsi="Arial" w:cs="Arial"/>
        </w:rPr>
        <w:t xml:space="preserve">is relates to some required security improvements of the </w:t>
      </w:r>
      <w:r>
        <w:rPr>
          <w:rFonts w:ascii="Arial" w:hAnsi="Arial" w:cs="Arial"/>
        </w:rPr>
        <w:t>I</w:t>
      </w:r>
      <w:r w:rsidR="00B92A12" w:rsidRPr="00B92A12">
        <w:rPr>
          <w:rFonts w:ascii="Arial" w:hAnsi="Arial" w:cs="Arial"/>
        </w:rPr>
        <w:t xml:space="preserve">ndustrial Canal due to the fact that </w:t>
      </w:r>
      <w:r>
        <w:rPr>
          <w:rFonts w:ascii="Arial" w:hAnsi="Arial" w:cs="Arial"/>
        </w:rPr>
        <w:t>the Port is</w:t>
      </w:r>
      <w:r w:rsidR="00B92A12" w:rsidRPr="00B92A12">
        <w:rPr>
          <w:rFonts w:ascii="Arial" w:hAnsi="Arial" w:cs="Arial"/>
        </w:rPr>
        <w:t xml:space="preserve"> going to be handling some foreign flag vessels that will be docking at the facility</w:t>
      </w:r>
      <w:r>
        <w:rPr>
          <w:rFonts w:ascii="Arial" w:hAnsi="Arial" w:cs="Arial"/>
        </w:rPr>
        <w:t>.  I</w:t>
      </w:r>
      <w:r w:rsidR="00B92A12" w:rsidRPr="00B92A12">
        <w:rPr>
          <w:rFonts w:ascii="Arial" w:hAnsi="Arial" w:cs="Arial"/>
        </w:rPr>
        <w:t>t includes the main entrance driveway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security cameras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twick readers and fencing</w:t>
      </w:r>
      <w:r>
        <w:rPr>
          <w:rFonts w:ascii="Arial" w:hAnsi="Arial" w:cs="Arial"/>
        </w:rPr>
        <w:t>.  They</w:t>
      </w:r>
      <w:r w:rsidR="00B92A12" w:rsidRPr="00B92A12">
        <w:rPr>
          <w:rFonts w:ascii="Arial" w:hAnsi="Arial" w:cs="Arial"/>
        </w:rPr>
        <w:t xml:space="preserve"> issued bids in April </w:t>
      </w:r>
      <w:r>
        <w:rPr>
          <w:rFonts w:ascii="Arial" w:hAnsi="Arial" w:cs="Arial"/>
        </w:rPr>
        <w:t xml:space="preserve">and </w:t>
      </w:r>
      <w:r w:rsidR="00B92A12" w:rsidRPr="00B92A12">
        <w:rPr>
          <w:rFonts w:ascii="Arial" w:hAnsi="Arial" w:cs="Arial"/>
        </w:rPr>
        <w:t>received two responsive bids with the low bid going to Ke</w:t>
      </w:r>
      <w:r>
        <w:rPr>
          <w:rFonts w:ascii="Arial" w:hAnsi="Arial" w:cs="Arial"/>
        </w:rPr>
        <w:t>i</w:t>
      </w:r>
      <w:r w:rsidR="00B92A12" w:rsidRPr="00B92A12">
        <w:rPr>
          <w:rFonts w:ascii="Arial" w:hAnsi="Arial" w:cs="Arial"/>
        </w:rPr>
        <w:t>l</w:t>
      </w:r>
      <w:r>
        <w:rPr>
          <w:rFonts w:ascii="Arial" w:hAnsi="Arial" w:cs="Arial"/>
        </w:rPr>
        <w:t>and</w:t>
      </w:r>
      <w:r w:rsidR="00B92A12" w:rsidRPr="00B92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92A12" w:rsidRPr="00B92A12">
        <w:rPr>
          <w:rFonts w:ascii="Arial" w:hAnsi="Arial" w:cs="Arial"/>
        </w:rPr>
        <w:t>onstruction at a cost of</w:t>
      </w:r>
      <w:r w:rsidR="00B92A12"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>$341,000</w:t>
      </w:r>
      <w:r>
        <w:rPr>
          <w:rFonts w:ascii="Arial" w:hAnsi="Arial" w:cs="Arial"/>
        </w:rPr>
        <w:t>.</w:t>
      </w:r>
    </w:p>
    <w:p w:rsidR="00F063B9" w:rsidRDefault="00F063B9" w:rsidP="00B92A12">
      <w:pPr>
        <w:jc w:val="both"/>
        <w:rPr>
          <w:rFonts w:ascii="Arial" w:hAnsi="Arial" w:cs="Arial"/>
        </w:rPr>
      </w:pPr>
    </w:p>
    <w:p w:rsidR="00F063B9" w:rsidRDefault="00F063B9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Johnson offered a motion to adopt Resolution 2024 – 024 to accept the </w:t>
      </w:r>
      <w:r w:rsidRPr="001B6EA4">
        <w:rPr>
          <w:rFonts w:ascii="Arial" w:hAnsi="Arial" w:cs="Arial"/>
          <w:bCs/>
        </w:rPr>
        <w:t>lowest responsive bid of Keiland Construction, LLC</w:t>
      </w:r>
      <w:r>
        <w:rPr>
          <w:rFonts w:ascii="Arial" w:hAnsi="Arial" w:cs="Arial"/>
          <w:bCs/>
        </w:rPr>
        <w:t>.</w:t>
      </w:r>
      <w:r w:rsidRPr="001B6EA4">
        <w:rPr>
          <w:rFonts w:ascii="Arial" w:hAnsi="Arial" w:cs="Arial"/>
          <w:bCs/>
        </w:rPr>
        <w:t xml:space="preserve"> in the amount of $340,566 for the base bid plus a contingency in the amount of $55,000 for a total of $395,566 for the Industrial Canal Turning Basin Gate 1 Improvements and to amend the 2024 capital budget.</w:t>
      </w:r>
      <w:r>
        <w:rPr>
          <w:rFonts w:ascii="Arial" w:hAnsi="Arial" w:cs="Arial"/>
          <w:bCs/>
        </w:rPr>
        <w:t xml:space="preserve">  Mr. Guidry seconded the motion and it carried unanimously.</w:t>
      </w:r>
    </w:p>
    <w:p w:rsidR="001B6EA4" w:rsidRDefault="001B6EA4" w:rsidP="001B6EA4">
      <w:pPr>
        <w:ind w:right="720" w:firstLine="720"/>
        <w:jc w:val="both"/>
        <w:rPr>
          <w:rFonts w:ascii="Arial" w:hAnsi="Arial" w:cs="Arial"/>
        </w:rPr>
      </w:pPr>
    </w:p>
    <w:p w:rsidR="001B6EA4" w:rsidRPr="00DD57AE" w:rsidRDefault="001B6EA4" w:rsidP="001B6EA4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B6EA4" w:rsidRPr="00DD57AE" w:rsidRDefault="001B6EA4" w:rsidP="001B6EA4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2024 – 025 </w:t>
      </w:r>
      <w:bookmarkStart w:id="27" w:name="_Hlk171329517"/>
      <w:r w:rsidRPr="001B6EA4">
        <w:rPr>
          <w:rFonts w:ascii="Arial" w:hAnsi="Arial" w:cs="Arial"/>
          <w:bCs/>
        </w:rPr>
        <w:t>receiving and accepting the audited financial statements for the year ended December 31, 2023.</w:t>
      </w:r>
    </w:p>
    <w:bookmarkEnd w:id="27"/>
    <w:p w:rsidR="001B6EA4" w:rsidRPr="00DD57AE" w:rsidRDefault="001B6EA4" w:rsidP="001B6EA4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B6EA4" w:rsidRDefault="001B6EA4" w:rsidP="001B6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63B9" w:rsidRDefault="00F063B9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is submission is for B</w:t>
      </w:r>
      <w:r w:rsidR="00B92A12" w:rsidRPr="00B92A12">
        <w:rPr>
          <w:rFonts w:ascii="Arial" w:hAnsi="Arial" w:cs="Arial"/>
        </w:rPr>
        <w:t>oard adoption of the audited financials for the L</w:t>
      </w:r>
      <w:r>
        <w:rPr>
          <w:rFonts w:ascii="Arial" w:hAnsi="Arial" w:cs="Arial"/>
        </w:rPr>
        <w:t>ake Charles</w:t>
      </w:r>
      <w:r w:rsidR="00B92A12" w:rsidRPr="00B92A12">
        <w:rPr>
          <w:rFonts w:ascii="Arial" w:hAnsi="Arial" w:cs="Arial"/>
        </w:rPr>
        <w:t xml:space="preserve"> Harbor </w:t>
      </w:r>
      <w:r>
        <w:rPr>
          <w:rFonts w:ascii="Arial" w:hAnsi="Arial" w:cs="Arial"/>
        </w:rPr>
        <w:t xml:space="preserve">and </w:t>
      </w:r>
      <w:r w:rsidR="00B92A12" w:rsidRPr="00B92A12">
        <w:rPr>
          <w:rFonts w:ascii="Arial" w:hAnsi="Arial" w:cs="Arial"/>
        </w:rPr>
        <w:t>Terminal District for the year ended December 31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>.  T</w:t>
      </w:r>
      <w:r w:rsidR="00B92A12" w:rsidRPr="00B92A12">
        <w:rPr>
          <w:rFonts w:ascii="Arial" w:hAnsi="Arial" w:cs="Arial"/>
        </w:rPr>
        <w:t>his is part of the standard audit procedure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usually in June of the </w:t>
      </w:r>
      <w:r>
        <w:rPr>
          <w:rFonts w:ascii="Arial" w:hAnsi="Arial" w:cs="Arial"/>
        </w:rPr>
        <w:t>y</w:t>
      </w:r>
      <w:r w:rsidR="00B92A12" w:rsidRPr="00B92A12">
        <w:rPr>
          <w:rFonts w:ascii="Arial" w:hAnsi="Arial" w:cs="Arial"/>
        </w:rPr>
        <w:t>ear subsequent to the year being audited</w:t>
      </w:r>
      <w:r>
        <w:rPr>
          <w:rFonts w:ascii="Arial" w:hAnsi="Arial" w:cs="Arial"/>
        </w:rPr>
        <w:t>.  Staff</w:t>
      </w:r>
      <w:r w:rsidR="00B92A12" w:rsidRPr="00B92A12">
        <w:rPr>
          <w:rFonts w:ascii="Arial" w:hAnsi="Arial" w:cs="Arial"/>
        </w:rPr>
        <w:t xml:space="preserve"> submit</w:t>
      </w:r>
      <w:r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 xml:space="preserve"> the audited financials for adoption and have a partner from </w:t>
      </w:r>
      <w:r>
        <w:rPr>
          <w:rFonts w:ascii="Arial" w:hAnsi="Arial" w:cs="Arial"/>
        </w:rPr>
        <w:t>McElroy, Quirk and Burch, Jason Guillory,</w:t>
      </w:r>
      <w:r w:rsidR="00B92A12" w:rsidRPr="00B92A12">
        <w:rPr>
          <w:rFonts w:ascii="Arial" w:hAnsi="Arial" w:cs="Arial"/>
        </w:rPr>
        <w:t xml:space="preserve"> who can kind of explain what</w:t>
      </w:r>
      <w:r>
        <w:rPr>
          <w:rFonts w:ascii="Arial" w:hAnsi="Arial" w:cs="Arial"/>
        </w:rPr>
        <w:t xml:space="preserve"> i</w:t>
      </w:r>
      <w:r w:rsidR="00B92A12" w:rsidRPr="00B92A12">
        <w:rPr>
          <w:rFonts w:ascii="Arial" w:hAnsi="Arial" w:cs="Arial"/>
        </w:rPr>
        <w:t>s included in the</w:t>
      </w:r>
      <w:r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>opinion</w:t>
      </w:r>
      <w:r>
        <w:rPr>
          <w:rFonts w:ascii="Arial" w:hAnsi="Arial" w:cs="Arial"/>
        </w:rPr>
        <w:t>.</w:t>
      </w:r>
    </w:p>
    <w:p w:rsidR="00F063B9" w:rsidRDefault="00F063B9" w:rsidP="00B92A12">
      <w:pPr>
        <w:jc w:val="both"/>
        <w:rPr>
          <w:rFonts w:ascii="Arial" w:hAnsi="Arial" w:cs="Arial"/>
        </w:rPr>
      </w:pPr>
    </w:p>
    <w:p w:rsidR="006A365D" w:rsidRDefault="00F063B9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Guillory said he is </w:t>
      </w:r>
      <w:r w:rsidR="00B92A12" w:rsidRPr="00B92A12">
        <w:rPr>
          <w:rFonts w:ascii="Arial" w:hAnsi="Arial" w:cs="Arial"/>
        </w:rPr>
        <w:t xml:space="preserve">the audit director with </w:t>
      </w:r>
      <w:r>
        <w:rPr>
          <w:rFonts w:ascii="Arial" w:hAnsi="Arial" w:cs="Arial"/>
        </w:rPr>
        <w:t>McElroy, Quirk and Burch.  W</w:t>
      </w:r>
      <w:r w:rsidR="00B92A12" w:rsidRPr="00B92A12">
        <w:rPr>
          <w:rFonts w:ascii="Arial" w:hAnsi="Arial" w:cs="Arial"/>
        </w:rPr>
        <w:t xml:space="preserve">ithin </w:t>
      </w:r>
      <w:r>
        <w:rPr>
          <w:rFonts w:ascii="Arial" w:hAnsi="Arial" w:cs="Arial"/>
        </w:rPr>
        <w:t>the Board’s</w:t>
      </w:r>
      <w:r w:rsidR="00B92A12" w:rsidRPr="00B92A12">
        <w:rPr>
          <w:rFonts w:ascii="Arial" w:hAnsi="Arial" w:cs="Arial"/>
        </w:rPr>
        <w:t xml:space="preserve"> packet</w:t>
      </w:r>
      <w:r>
        <w:rPr>
          <w:rFonts w:ascii="Arial" w:hAnsi="Arial" w:cs="Arial"/>
        </w:rPr>
        <w:t xml:space="preserve">, they </w:t>
      </w:r>
      <w:r w:rsidR="00B92A12" w:rsidRPr="00B92A12">
        <w:rPr>
          <w:rFonts w:ascii="Arial" w:hAnsi="Arial" w:cs="Arial"/>
        </w:rPr>
        <w:t>should have received three documents related to the audit</w:t>
      </w:r>
      <w:r w:rsidR="006A365D">
        <w:rPr>
          <w:rFonts w:ascii="Arial" w:hAnsi="Arial" w:cs="Arial"/>
        </w:rPr>
        <w:t xml:space="preserve">.  They are </w:t>
      </w:r>
      <w:r w:rsidR="00B92A12" w:rsidRPr="00B92A12">
        <w:rPr>
          <w:rFonts w:ascii="Arial" w:hAnsi="Arial" w:cs="Arial"/>
        </w:rPr>
        <w:t xml:space="preserve">the </w:t>
      </w:r>
      <w:r w:rsidR="006A365D"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 xml:space="preserve">nnual </w:t>
      </w:r>
      <w:r w:rsidR="006A365D">
        <w:rPr>
          <w:rFonts w:ascii="Arial" w:hAnsi="Arial" w:cs="Arial"/>
        </w:rPr>
        <w:t>C</w:t>
      </w:r>
      <w:r w:rsidR="00B92A12" w:rsidRPr="00B92A12">
        <w:rPr>
          <w:rFonts w:ascii="Arial" w:hAnsi="Arial" w:cs="Arial"/>
        </w:rPr>
        <w:t xml:space="preserve">omprehensive Financial </w:t>
      </w:r>
      <w:r w:rsidR="006A365D">
        <w:rPr>
          <w:rFonts w:ascii="Arial" w:hAnsi="Arial" w:cs="Arial"/>
        </w:rPr>
        <w:t>R</w:t>
      </w:r>
      <w:r w:rsidR="00B92A12" w:rsidRPr="00B92A12">
        <w:rPr>
          <w:rFonts w:ascii="Arial" w:hAnsi="Arial" w:cs="Arial"/>
        </w:rPr>
        <w:t>eport</w:t>
      </w:r>
      <w:r w:rsidR="006A365D"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which is the large document containing all of </w:t>
      </w:r>
      <w:r w:rsidR="006A365D">
        <w:rPr>
          <w:rFonts w:ascii="Arial" w:hAnsi="Arial" w:cs="Arial"/>
        </w:rPr>
        <w:t>the Port’s</w:t>
      </w:r>
      <w:r w:rsidR="00B92A12" w:rsidRPr="00B92A12">
        <w:rPr>
          <w:rFonts w:ascii="Arial" w:hAnsi="Arial" w:cs="Arial"/>
        </w:rPr>
        <w:t xml:space="preserve"> financial statements</w:t>
      </w:r>
      <w:r w:rsidR="006A365D">
        <w:rPr>
          <w:rFonts w:ascii="Arial" w:hAnsi="Arial" w:cs="Arial"/>
        </w:rPr>
        <w:t>, a U</w:t>
      </w:r>
      <w:r w:rsidR="00B92A12" w:rsidRPr="00B92A12">
        <w:rPr>
          <w:rFonts w:ascii="Arial" w:hAnsi="Arial" w:cs="Arial"/>
        </w:rPr>
        <w:t xml:space="preserve">niform </w:t>
      </w:r>
      <w:r w:rsidR="006A365D">
        <w:rPr>
          <w:rFonts w:ascii="Arial" w:hAnsi="Arial" w:cs="Arial"/>
        </w:rPr>
        <w:t>G</w:t>
      </w:r>
      <w:r w:rsidR="00B92A12" w:rsidRPr="00B92A12">
        <w:rPr>
          <w:rFonts w:ascii="Arial" w:hAnsi="Arial" w:cs="Arial"/>
        </w:rPr>
        <w:t xml:space="preserve">uidance </w:t>
      </w:r>
      <w:r w:rsidR="006A365D"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 xml:space="preserve">upplementary </w:t>
      </w:r>
      <w:r w:rsidR="006A365D">
        <w:rPr>
          <w:rFonts w:ascii="Arial" w:hAnsi="Arial" w:cs="Arial"/>
        </w:rPr>
        <w:t>R</w:t>
      </w:r>
      <w:r w:rsidR="00B92A12" w:rsidRPr="00B92A12">
        <w:rPr>
          <w:rFonts w:ascii="Arial" w:hAnsi="Arial" w:cs="Arial"/>
        </w:rPr>
        <w:t>eport</w:t>
      </w:r>
      <w:r w:rsidR="006A365D"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which is </w:t>
      </w:r>
      <w:r w:rsidR="006A365D">
        <w:rPr>
          <w:rFonts w:ascii="Arial" w:hAnsi="Arial" w:cs="Arial"/>
        </w:rPr>
        <w:t>their</w:t>
      </w:r>
      <w:r w:rsidR="00B92A12" w:rsidRPr="00B92A12">
        <w:rPr>
          <w:rFonts w:ascii="Arial" w:hAnsi="Arial" w:cs="Arial"/>
        </w:rPr>
        <w:t xml:space="preserve"> document </w:t>
      </w:r>
      <w:r w:rsidR="006A365D">
        <w:rPr>
          <w:rFonts w:ascii="Arial" w:hAnsi="Arial" w:cs="Arial"/>
        </w:rPr>
        <w:t xml:space="preserve">they </w:t>
      </w:r>
      <w:r w:rsidR="00B92A12" w:rsidRPr="00B92A12">
        <w:rPr>
          <w:rFonts w:ascii="Arial" w:hAnsi="Arial" w:cs="Arial"/>
        </w:rPr>
        <w:t xml:space="preserve">are issuing in relation to </w:t>
      </w:r>
      <w:r w:rsidR="006A365D">
        <w:rPr>
          <w:rFonts w:ascii="Arial" w:hAnsi="Arial" w:cs="Arial"/>
        </w:rPr>
        <w:t>the Port’s</w:t>
      </w:r>
      <w:r w:rsidR="00B92A12" w:rsidRPr="00B92A12">
        <w:rPr>
          <w:rFonts w:ascii="Arial" w:hAnsi="Arial" w:cs="Arial"/>
        </w:rPr>
        <w:t xml:space="preserve"> internal control in compliance with laws and regulations and then finally </w:t>
      </w:r>
      <w:r w:rsidR="006A365D">
        <w:rPr>
          <w:rFonts w:ascii="Arial" w:hAnsi="Arial" w:cs="Arial"/>
        </w:rPr>
        <w:t>there is</w:t>
      </w:r>
      <w:r w:rsidR="00B92A12" w:rsidRPr="00B92A12">
        <w:rPr>
          <w:rFonts w:ascii="Arial" w:hAnsi="Arial" w:cs="Arial"/>
        </w:rPr>
        <w:t xml:space="preserve"> a small document that includes the agreed upon procedures that are required annually by the Louisiana </w:t>
      </w:r>
      <w:r w:rsidR="006A365D">
        <w:rPr>
          <w:rFonts w:ascii="Arial" w:hAnsi="Arial" w:cs="Arial"/>
        </w:rPr>
        <w:t>L</w:t>
      </w:r>
      <w:r w:rsidR="00B92A12" w:rsidRPr="00B92A12">
        <w:rPr>
          <w:rFonts w:ascii="Arial" w:hAnsi="Arial" w:cs="Arial"/>
        </w:rPr>
        <w:t xml:space="preserve">egislative </w:t>
      </w:r>
      <w:r w:rsidR="006A365D"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>uditor's office</w:t>
      </w:r>
      <w:r w:rsidR="006A365D">
        <w:rPr>
          <w:rFonts w:ascii="Arial" w:hAnsi="Arial" w:cs="Arial"/>
        </w:rPr>
        <w:t>.</w:t>
      </w:r>
    </w:p>
    <w:p w:rsidR="006A365D" w:rsidRDefault="006A365D" w:rsidP="00B92A12">
      <w:pPr>
        <w:jc w:val="both"/>
        <w:rPr>
          <w:rFonts w:ascii="Arial" w:hAnsi="Arial" w:cs="Arial"/>
        </w:rPr>
      </w:pPr>
    </w:p>
    <w:p w:rsidR="006A365D" w:rsidRDefault="006A365D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B92A12" w:rsidRPr="00B92A12">
        <w:rPr>
          <w:rFonts w:ascii="Arial" w:hAnsi="Arial" w:cs="Arial"/>
        </w:rPr>
        <w:t xml:space="preserve">have completed the audit for the </w:t>
      </w:r>
      <w:r>
        <w:rPr>
          <w:rFonts w:ascii="Arial" w:hAnsi="Arial" w:cs="Arial"/>
        </w:rPr>
        <w:t>fiscal</w:t>
      </w:r>
      <w:r w:rsidR="00B92A12" w:rsidRPr="00B92A12">
        <w:rPr>
          <w:rFonts w:ascii="Arial" w:hAnsi="Arial" w:cs="Arial"/>
        </w:rPr>
        <w:t xml:space="preserve"> for the year end</w:t>
      </w:r>
      <w:r>
        <w:rPr>
          <w:rFonts w:ascii="Arial" w:hAnsi="Arial" w:cs="Arial"/>
        </w:rPr>
        <w:t>ing</w:t>
      </w:r>
      <w:r w:rsidR="00B92A12" w:rsidRPr="00B92A12">
        <w:rPr>
          <w:rFonts w:ascii="Arial" w:hAnsi="Arial" w:cs="Arial"/>
        </w:rPr>
        <w:t xml:space="preserve"> December 31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2023 and have issued </w:t>
      </w:r>
      <w:r>
        <w:rPr>
          <w:rFonts w:ascii="Arial" w:hAnsi="Arial" w:cs="Arial"/>
        </w:rPr>
        <w:t>their</w:t>
      </w:r>
      <w:r w:rsidR="00B92A12" w:rsidRPr="00B92A12">
        <w:rPr>
          <w:rFonts w:ascii="Arial" w:hAnsi="Arial" w:cs="Arial"/>
        </w:rPr>
        <w:t xml:space="preserve"> opinion on those financial statements on page 19 of the </w:t>
      </w:r>
      <w:r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C</w:t>
      </w:r>
      <w:r w:rsidR="00B92A12" w:rsidRPr="00B92A12">
        <w:rPr>
          <w:rFonts w:ascii="Arial" w:hAnsi="Arial" w:cs="Arial"/>
        </w:rPr>
        <w:t xml:space="preserve">omprehensive </w:t>
      </w:r>
      <w:r>
        <w:rPr>
          <w:rFonts w:ascii="Arial" w:hAnsi="Arial" w:cs="Arial"/>
        </w:rPr>
        <w:t>F</w:t>
      </w:r>
      <w:r w:rsidR="00B92A12" w:rsidRPr="00B92A12">
        <w:rPr>
          <w:rFonts w:ascii="Arial" w:hAnsi="Arial" w:cs="Arial"/>
        </w:rPr>
        <w:t xml:space="preserve">inancial </w:t>
      </w:r>
      <w:r>
        <w:rPr>
          <w:rFonts w:ascii="Arial" w:hAnsi="Arial" w:cs="Arial"/>
        </w:rPr>
        <w:t>R</w:t>
      </w:r>
      <w:r w:rsidR="00B92A12" w:rsidRPr="00B92A12">
        <w:rPr>
          <w:rFonts w:ascii="Arial" w:hAnsi="Arial" w:cs="Arial"/>
        </w:rPr>
        <w:t>eport</w:t>
      </w:r>
      <w:r>
        <w:rPr>
          <w:rFonts w:ascii="Arial" w:hAnsi="Arial" w:cs="Arial"/>
        </w:rPr>
        <w:t xml:space="preserve">.  They </w:t>
      </w:r>
      <w:r w:rsidR="00B92A12" w:rsidRPr="00B92A12">
        <w:rPr>
          <w:rFonts w:ascii="Arial" w:hAnsi="Arial" w:cs="Arial"/>
        </w:rPr>
        <w:t xml:space="preserve">have issued an </w:t>
      </w:r>
      <w:r>
        <w:rPr>
          <w:rFonts w:ascii="Arial" w:hAnsi="Arial" w:cs="Arial"/>
        </w:rPr>
        <w:t>U</w:t>
      </w:r>
      <w:r w:rsidR="00B92A12" w:rsidRPr="00B92A12">
        <w:rPr>
          <w:rFonts w:ascii="Arial" w:hAnsi="Arial" w:cs="Arial"/>
        </w:rPr>
        <w:t xml:space="preserve">nmodified </w:t>
      </w:r>
      <w:r>
        <w:rPr>
          <w:rFonts w:ascii="Arial" w:hAnsi="Arial" w:cs="Arial"/>
        </w:rPr>
        <w:t>O</w:t>
      </w:r>
      <w:r w:rsidR="00B92A12" w:rsidRPr="00B92A12">
        <w:rPr>
          <w:rFonts w:ascii="Arial" w:hAnsi="Arial" w:cs="Arial"/>
        </w:rPr>
        <w:t>pinion on those financial statements</w:t>
      </w:r>
      <w:r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which means </w:t>
      </w:r>
      <w:r>
        <w:rPr>
          <w:rFonts w:ascii="Arial" w:hAnsi="Arial" w:cs="Arial"/>
        </w:rPr>
        <w:t>they</w:t>
      </w:r>
      <w:r w:rsidR="00B92A12" w:rsidRPr="00B92A12">
        <w:rPr>
          <w:rFonts w:ascii="Arial" w:hAnsi="Arial" w:cs="Arial"/>
        </w:rPr>
        <w:t xml:space="preserve"> feel like they </w:t>
      </w:r>
      <w:r>
        <w:rPr>
          <w:rFonts w:ascii="Arial" w:hAnsi="Arial" w:cs="Arial"/>
        </w:rPr>
        <w:t xml:space="preserve">were sent </w:t>
      </w:r>
      <w:r w:rsidR="00B92A12" w:rsidRPr="00B92A12">
        <w:rPr>
          <w:rFonts w:ascii="Arial" w:hAnsi="Arial" w:cs="Arial"/>
        </w:rPr>
        <w:t xml:space="preserve">fairly in accordance with generally accepted accounting principles the financial position of the </w:t>
      </w:r>
      <w:r>
        <w:rPr>
          <w:rFonts w:ascii="Arial" w:hAnsi="Arial" w:cs="Arial"/>
        </w:rPr>
        <w:t>D</w:t>
      </w:r>
      <w:r w:rsidR="00B92A12" w:rsidRPr="00B92A12">
        <w:rPr>
          <w:rFonts w:ascii="Arial" w:hAnsi="Arial" w:cs="Arial"/>
        </w:rPr>
        <w:t>istrict</w:t>
      </w:r>
      <w:r>
        <w:rPr>
          <w:rFonts w:ascii="Arial" w:hAnsi="Arial" w:cs="Arial"/>
        </w:rPr>
        <w:t>.  A</w:t>
      </w:r>
      <w:r w:rsidR="00B92A12" w:rsidRPr="00B92A12">
        <w:rPr>
          <w:rFonts w:ascii="Arial" w:hAnsi="Arial" w:cs="Arial"/>
        </w:rPr>
        <w:t xml:space="preserve">fter </w:t>
      </w:r>
      <w:r>
        <w:rPr>
          <w:rFonts w:ascii="Arial" w:hAnsi="Arial" w:cs="Arial"/>
        </w:rPr>
        <w:t>their</w:t>
      </w:r>
      <w:r w:rsidR="00B92A12" w:rsidRPr="00B92A12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 xml:space="preserve">is Management's </w:t>
      </w:r>
      <w:r>
        <w:rPr>
          <w:rFonts w:ascii="Arial" w:hAnsi="Arial" w:cs="Arial"/>
        </w:rPr>
        <w:t>D</w:t>
      </w:r>
      <w:r w:rsidR="00B92A12" w:rsidRPr="00B92A12">
        <w:rPr>
          <w:rFonts w:ascii="Arial" w:hAnsi="Arial" w:cs="Arial"/>
        </w:rPr>
        <w:t xml:space="preserve">iscussion and Analysis </w:t>
      </w:r>
      <w:r>
        <w:rPr>
          <w:rFonts w:ascii="Arial" w:hAnsi="Arial" w:cs="Arial"/>
        </w:rPr>
        <w:t>on page 23.  He</w:t>
      </w:r>
      <w:r w:rsidR="00B92A12" w:rsidRPr="00B92A12">
        <w:rPr>
          <w:rFonts w:ascii="Arial" w:hAnsi="Arial" w:cs="Arial"/>
        </w:rPr>
        <w:t xml:space="preserve"> point</w:t>
      </w:r>
      <w:r>
        <w:rPr>
          <w:rFonts w:ascii="Arial" w:hAnsi="Arial" w:cs="Arial"/>
        </w:rPr>
        <w:t>ed</w:t>
      </w:r>
      <w:r w:rsidR="00B92A12" w:rsidRPr="00B92A12">
        <w:rPr>
          <w:rFonts w:ascii="Arial" w:hAnsi="Arial" w:cs="Arial"/>
        </w:rPr>
        <w:t xml:space="preserve"> this to </w:t>
      </w:r>
      <w:r>
        <w:rPr>
          <w:rFonts w:ascii="Arial" w:hAnsi="Arial" w:cs="Arial"/>
        </w:rPr>
        <w:t>their</w:t>
      </w:r>
      <w:r w:rsidR="00B92A12" w:rsidRPr="00B92A12">
        <w:rPr>
          <w:rFonts w:ascii="Arial" w:hAnsi="Arial" w:cs="Arial"/>
        </w:rPr>
        <w:t xml:space="preserve"> attention because this is a very useful tool for any user of the financial statements that wants to understand the financial statements and not get into the minutia of the numbers but to get a plain English </w:t>
      </w:r>
      <w:r>
        <w:rPr>
          <w:rFonts w:ascii="Arial" w:hAnsi="Arial" w:cs="Arial"/>
        </w:rPr>
        <w:t>E</w:t>
      </w:r>
      <w:r w:rsidR="00B92A12" w:rsidRPr="00B92A12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>ummary of the financial statements</w:t>
      </w:r>
      <w:r>
        <w:rPr>
          <w:rFonts w:ascii="Arial" w:hAnsi="Arial" w:cs="Arial"/>
        </w:rPr>
        <w:t>.  He</w:t>
      </w:r>
      <w:r w:rsidR="00B92A12" w:rsidRPr="00B92A12">
        <w:rPr>
          <w:rFonts w:ascii="Arial" w:hAnsi="Arial" w:cs="Arial"/>
        </w:rPr>
        <w:t xml:space="preserve"> encourage</w:t>
      </w:r>
      <w:r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 xml:space="preserve"> anyone of the public who wishes to use the financial statements to take advantage of the management discussion analysis which is provided by </w:t>
      </w:r>
      <w:r>
        <w:rPr>
          <w:rFonts w:ascii="Arial" w:hAnsi="Arial" w:cs="Arial"/>
        </w:rPr>
        <w:t>Mr. L</w:t>
      </w:r>
      <w:r w:rsidR="00B92A12" w:rsidRPr="00B92A12">
        <w:rPr>
          <w:rFonts w:ascii="Arial" w:hAnsi="Arial" w:cs="Arial"/>
        </w:rPr>
        <w:t>andry</w:t>
      </w:r>
      <w:r>
        <w:rPr>
          <w:rFonts w:ascii="Arial" w:hAnsi="Arial" w:cs="Arial"/>
        </w:rPr>
        <w:t xml:space="preserve">.  </w:t>
      </w:r>
    </w:p>
    <w:p w:rsidR="006A365D" w:rsidRDefault="006A365D" w:rsidP="00B92A12">
      <w:pPr>
        <w:jc w:val="both"/>
        <w:rPr>
          <w:rFonts w:ascii="Arial" w:hAnsi="Arial" w:cs="Arial"/>
        </w:rPr>
      </w:pPr>
    </w:p>
    <w:p w:rsidR="00B92A12" w:rsidRPr="00B92A12" w:rsidRDefault="006A365D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B92A12" w:rsidRPr="00B92A12">
        <w:rPr>
          <w:rFonts w:ascii="Arial" w:hAnsi="Arial" w:cs="Arial"/>
        </w:rPr>
        <w:t xml:space="preserve"> also issued a separate report </w:t>
      </w:r>
      <w:r>
        <w:rPr>
          <w:rFonts w:ascii="Arial" w:hAnsi="Arial" w:cs="Arial"/>
        </w:rPr>
        <w:t xml:space="preserve">known as </w:t>
      </w:r>
      <w:r w:rsidR="00B92A12" w:rsidRPr="00B92A1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</w:t>
      </w:r>
      <w:r w:rsidR="00B92A12" w:rsidRPr="00B92A12">
        <w:rPr>
          <w:rFonts w:ascii="Arial" w:hAnsi="Arial" w:cs="Arial"/>
        </w:rPr>
        <w:t xml:space="preserve">niform </w:t>
      </w:r>
      <w:r>
        <w:rPr>
          <w:rFonts w:ascii="Arial" w:hAnsi="Arial" w:cs="Arial"/>
        </w:rPr>
        <w:t>G</w:t>
      </w:r>
      <w:r w:rsidR="00B92A12" w:rsidRPr="00B92A12">
        <w:rPr>
          <w:rFonts w:ascii="Arial" w:hAnsi="Arial" w:cs="Arial"/>
        </w:rPr>
        <w:t xml:space="preserve">uidance </w:t>
      </w:r>
      <w:r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 xml:space="preserve">upplemental </w:t>
      </w:r>
      <w:r>
        <w:rPr>
          <w:rFonts w:ascii="Arial" w:hAnsi="Arial" w:cs="Arial"/>
        </w:rPr>
        <w:t>R</w:t>
      </w:r>
      <w:r w:rsidR="00B92A12" w:rsidRPr="00B92A12">
        <w:rPr>
          <w:rFonts w:ascii="Arial" w:hAnsi="Arial" w:cs="Arial"/>
        </w:rPr>
        <w:t>eport</w:t>
      </w:r>
      <w:r>
        <w:rPr>
          <w:rFonts w:ascii="Arial" w:hAnsi="Arial" w:cs="Arial"/>
        </w:rPr>
        <w:t>.  W</w:t>
      </w:r>
      <w:r w:rsidR="00B92A12" w:rsidRPr="00B92A12">
        <w:rPr>
          <w:rFonts w:ascii="Arial" w:hAnsi="Arial" w:cs="Arial"/>
        </w:rPr>
        <w:t>ithin that packet are two reports</w:t>
      </w:r>
      <w:r w:rsidR="005E49A4">
        <w:rPr>
          <w:rFonts w:ascii="Arial" w:hAnsi="Arial" w:cs="Arial"/>
        </w:rPr>
        <w:t>.  O</w:t>
      </w:r>
      <w:r w:rsidR="00B92A12" w:rsidRPr="00B92A12">
        <w:rPr>
          <w:rFonts w:ascii="Arial" w:hAnsi="Arial" w:cs="Arial"/>
        </w:rPr>
        <w:t xml:space="preserve">ne deals with the </w:t>
      </w:r>
      <w:r w:rsidR="00183E44">
        <w:rPr>
          <w:rFonts w:ascii="Arial" w:hAnsi="Arial" w:cs="Arial"/>
        </w:rPr>
        <w:t>D</w:t>
      </w:r>
      <w:r w:rsidR="00B92A12" w:rsidRPr="00B92A12">
        <w:rPr>
          <w:rFonts w:ascii="Arial" w:hAnsi="Arial" w:cs="Arial"/>
        </w:rPr>
        <w:t xml:space="preserve">istrict's internal control and compliance with laws and </w:t>
      </w:r>
      <w:r w:rsidR="00183E44">
        <w:rPr>
          <w:rFonts w:ascii="Arial" w:hAnsi="Arial" w:cs="Arial"/>
        </w:rPr>
        <w:t>r</w:t>
      </w:r>
      <w:r w:rsidR="00B92A12" w:rsidRPr="00B92A12">
        <w:rPr>
          <w:rFonts w:ascii="Arial" w:hAnsi="Arial" w:cs="Arial"/>
        </w:rPr>
        <w:t xml:space="preserve">egulation and one specifically deals with how </w:t>
      </w:r>
      <w:r w:rsidR="00183E44">
        <w:rPr>
          <w:rFonts w:ascii="Arial" w:hAnsi="Arial" w:cs="Arial"/>
        </w:rPr>
        <w:t>the Port</w:t>
      </w:r>
      <w:r w:rsidR="00B92A12" w:rsidRPr="00B92A12">
        <w:rPr>
          <w:rFonts w:ascii="Arial" w:hAnsi="Arial" w:cs="Arial"/>
        </w:rPr>
        <w:t xml:space="preserve"> spent and managed </w:t>
      </w:r>
      <w:r w:rsidR="00183E44">
        <w:rPr>
          <w:rFonts w:ascii="Arial" w:hAnsi="Arial" w:cs="Arial"/>
        </w:rPr>
        <w:t>their</w:t>
      </w:r>
      <w:r w:rsidR="00B92A12" w:rsidRPr="00B92A12">
        <w:rPr>
          <w:rFonts w:ascii="Arial" w:hAnsi="Arial" w:cs="Arial"/>
        </w:rPr>
        <w:t xml:space="preserve"> </w:t>
      </w:r>
      <w:r w:rsidR="00183E44">
        <w:rPr>
          <w:rFonts w:ascii="Arial" w:hAnsi="Arial" w:cs="Arial"/>
        </w:rPr>
        <w:t>F</w:t>
      </w:r>
      <w:r w:rsidR="00B92A12" w:rsidRPr="00B92A12">
        <w:rPr>
          <w:rFonts w:ascii="Arial" w:hAnsi="Arial" w:cs="Arial"/>
        </w:rPr>
        <w:t xml:space="preserve">ederal </w:t>
      </w:r>
      <w:r w:rsidR="00183E44"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 xml:space="preserve">wards </w:t>
      </w:r>
      <w:r w:rsidR="00183E44">
        <w:rPr>
          <w:rFonts w:ascii="Arial" w:hAnsi="Arial" w:cs="Arial"/>
        </w:rPr>
        <w:t>P</w:t>
      </w:r>
      <w:r w:rsidR="00B92A12" w:rsidRPr="00B92A12">
        <w:rPr>
          <w:rFonts w:ascii="Arial" w:hAnsi="Arial" w:cs="Arial"/>
        </w:rPr>
        <w:t>rograms</w:t>
      </w:r>
      <w:r w:rsidR="00183E44"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which is known as the </w:t>
      </w:r>
      <w:r w:rsidR="00183E44">
        <w:rPr>
          <w:rFonts w:ascii="Arial" w:hAnsi="Arial" w:cs="Arial"/>
        </w:rPr>
        <w:t>U</w:t>
      </w:r>
      <w:r w:rsidR="00B92A12" w:rsidRPr="00B92A12">
        <w:rPr>
          <w:rFonts w:ascii="Arial" w:hAnsi="Arial" w:cs="Arial"/>
        </w:rPr>
        <w:t xml:space="preserve">niform </w:t>
      </w:r>
      <w:r w:rsidR="00183E44">
        <w:rPr>
          <w:rFonts w:ascii="Arial" w:hAnsi="Arial" w:cs="Arial"/>
        </w:rPr>
        <w:t>G</w:t>
      </w:r>
      <w:r w:rsidR="00B92A12" w:rsidRPr="00B92A12">
        <w:rPr>
          <w:rFonts w:ascii="Arial" w:hAnsi="Arial" w:cs="Arial"/>
        </w:rPr>
        <w:t>uidance</w:t>
      </w:r>
      <w:r w:rsidR="00183E44">
        <w:rPr>
          <w:rFonts w:ascii="Arial" w:hAnsi="Arial" w:cs="Arial"/>
        </w:rPr>
        <w:t xml:space="preserve"> or</w:t>
      </w:r>
      <w:r w:rsidR="00B92A12" w:rsidRPr="00B92A12">
        <w:rPr>
          <w:rFonts w:ascii="Arial" w:hAnsi="Arial" w:cs="Arial"/>
        </w:rPr>
        <w:t xml:space="preserve"> formerly known as the </w:t>
      </w:r>
      <w:r w:rsidR="00183E44">
        <w:rPr>
          <w:rFonts w:ascii="Arial" w:hAnsi="Arial" w:cs="Arial"/>
        </w:rPr>
        <w:t>S</w:t>
      </w:r>
      <w:r w:rsidR="00B92A12" w:rsidRPr="00B92A12">
        <w:rPr>
          <w:rFonts w:ascii="Arial" w:hAnsi="Arial" w:cs="Arial"/>
        </w:rPr>
        <w:t xml:space="preserve">ingle </w:t>
      </w:r>
      <w:r w:rsidR="00183E44"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>udit</w:t>
      </w:r>
      <w:r w:rsidR="00183E44">
        <w:rPr>
          <w:rFonts w:ascii="Arial" w:hAnsi="Arial" w:cs="Arial"/>
        </w:rPr>
        <w:t>.  A</w:t>
      </w:r>
      <w:r w:rsidR="00B92A12" w:rsidRPr="00B92A12">
        <w:rPr>
          <w:rFonts w:ascii="Arial" w:hAnsi="Arial" w:cs="Arial"/>
        </w:rPr>
        <w:t>s a result of both of those reports</w:t>
      </w:r>
      <w:r w:rsidR="00183E44">
        <w:rPr>
          <w:rFonts w:ascii="Arial" w:hAnsi="Arial" w:cs="Arial"/>
        </w:rPr>
        <w:t>, they</w:t>
      </w:r>
      <w:r w:rsidR="00B92A12" w:rsidRPr="00B92A12">
        <w:rPr>
          <w:rFonts w:ascii="Arial" w:hAnsi="Arial" w:cs="Arial"/>
        </w:rPr>
        <w:t xml:space="preserve"> have issued no findings related to either one of those reports and have also performed the required </w:t>
      </w:r>
      <w:r w:rsidR="00183E44">
        <w:rPr>
          <w:rFonts w:ascii="Arial" w:hAnsi="Arial" w:cs="Arial"/>
        </w:rPr>
        <w:t>L</w:t>
      </w:r>
      <w:r w:rsidR="00B92A12" w:rsidRPr="00B92A12">
        <w:rPr>
          <w:rFonts w:ascii="Arial" w:hAnsi="Arial" w:cs="Arial"/>
        </w:rPr>
        <w:t>egislative Auditor</w:t>
      </w:r>
      <w:r w:rsidR="00183E44">
        <w:rPr>
          <w:rFonts w:ascii="Arial" w:hAnsi="Arial" w:cs="Arial"/>
        </w:rPr>
        <w:t>’</w:t>
      </w:r>
      <w:r w:rsidR="00B92A12" w:rsidRPr="00B92A12">
        <w:rPr>
          <w:rFonts w:ascii="Arial" w:hAnsi="Arial" w:cs="Arial"/>
        </w:rPr>
        <w:t xml:space="preserve">s Statewide </w:t>
      </w:r>
      <w:r w:rsidR="00183E44">
        <w:rPr>
          <w:rFonts w:ascii="Arial" w:hAnsi="Arial" w:cs="Arial"/>
        </w:rPr>
        <w:t>A</w:t>
      </w:r>
      <w:r w:rsidR="00B92A12" w:rsidRPr="00B92A12">
        <w:rPr>
          <w:rFonts w:ascii="Arial" w:hAnsi="Arial" w:cs="Arial"/>
        </w:rPr>
        <w:t xml:space="preserve">greed </w:t>
      </w:r>
      <w:r w:rsidR="00183E44">
        <w:rPr>
          <w:rFonts w:ascii="Arial" w:hAnsi="Arial" w:cs="Arial"/>
        </w:rPr>
        <w:t>U</w:t>
      </w:r>
      <w:r w:rsidR="00B92A12" w:rsidRPr="00B92A12">
        <w:rPr>
          <w:rFonts w:ascii="Arial" w:hAnsi="Arial" w:cs="Arial"/>
        </w:rPr>
        <w:t xml:space="preserve">pon </w:t>
      </w:r>
      <w:r w:rsidR="00183E44">
        <w:rPr>
          <w:rFonts w:ascii="Arial" w:hAnsi="Arial" w:cs="Arial"/>
        </w:rPr>
        <w:t>P</w:t>
      </w:r>
      <w:r w:rsidR="00B92A12" w:rsidRPr="00B92A12">
        <w:rPr>
          <w:rFonts w:ascii="Arial" w:hAnsi="Arial" w:cs="Arial"/>
        </w:rPr>
        <w:t>rocedures again this year</w:t>
      </w:r>
      <w:r w:rsidR="00183E44">
        <w:rPr>
          <w:rFonts w:ascii="Arial" w:hAnsi="Arial" w:cs="Arial"/>
        </w:rPr>
        <w:t>.  He is</w:t>
      </w:r>
      <w:r w:rsidR="00B92A12" w:rsidRPr="00B92A12">
        <w:rPr>
          <w:rFonts w:ascii="Arial" w:hAnsi="Arial" w:cs="Arial"/>
        </w:rPr>
        <w:t xml:space="preserve"> happy to report there were no exceptions noted to these procedures</w:t>
      </w:r>
      <w:r w:rsidR="00183E44">
        <w:rPr>
          <w:rFonts w:ascii="Arial" w:hAnsi="Arial" w:cs="Arial"/>
        </w:rPr>
        <w:t>.  Mr. Landry</w:t>
      </w:r>
      <w:r w:rsidR="00B92A12" w:rsidRPr="00B92A12">
        <w:rPr>
          <w:rFonts w:ascii="Arial" w:hAnsi="Arial" w:cs="Arial"/>
        </w:rPr>
        <w:t xml:space="preserve"> has previously presented 12</w:t>
      </w:r>
      <w:r w:rsidR="00183E44">
        <w:rPr>
          <w:rFonts w:ascii="Arial" w:hAnsi="Arial" w:cs="Arial"/>
        </w:rPr>
        <w:t>-</w:t>
      </w:r>
      <w:r w:rsidR="00B92A12" w:rsidRPr="00B92A12">
        <w:rPr>
          <w:rFonts w:ascii="Arial" w:hAnsi="Arial" w:cs="Arial"/>
        </w:rPr>
        <w:t>31</w:t>
      </w:r>
      <w:r w:rsidR="00183E44">
        <w:rPr>
          <w:rFonts w:ascii="Arial" w:hAnsi="Arial" w:cs="Arial"/>
        </w:rPr>
        <w:t>-</w:t>
      </w:r>
      <w:r w:rsidR="00B92A12" w:rsidRPr="00B92A12">
        <w:rPr>
          <w:rFonts w:ascii="Arial" w:hAnsi="Arial" w:cs="Arial"/>
        </w:rPr>
        <w:t xml:space="preserve">23 financial information to </w:t>
      </w:r>
      <w:r w:rsidR="00183E44">
        <w:rPr>
          <w:rFonts w:ascii="Arial" w:hAnsi="Arial" w:cs="Arial"/>
        </w:rPr>
        <w:t>the Board</w:t>
      </w:r>
      <w:r w:rsidR="00B92A12" w:rsidRPr="00B92A12">
        <w:rPr>
          <w:rFonts w:ascii="Arial" w:hAnsi="Arial" w:cs="Arial"/>
        </w:rPr>
        <w:t xml:space="preserve"> in the past that are currently contained of this report so </w:t>
      </w:r>
      <w:r w:rsidR="00183E44">
        <w:rPr>
          <w:rFonts w:ascii="Arial" w:hAnsi="Arial" w:cs="Arial"/>
        </w:rPr>
        <w:t>he</w:t>
      </w:r>
      <w:r w:rsidR="00B92A12" w:rsidRPr="00B92A12">
        <w:rPr>
          <w:rFonts w:ascii="Arial" w:hAnsi="Arial" w:cs="Arial"/>
        </w:rPr>
        <w:t xml:space="preserve"> </w:t>
      </w:r>
      <w:r w:rsidR="00183E44">
        <w:rPr>
          <w:rFonts w:ascii="Arial" w:hAnsi="Arial" w:cs="Arial"/>
        </w:rPr>
        <w:t>will not</w:t>
      </w:r>
      <w:r w:rsidR="00B92A12" w:rsidRPr="00B92A12">
        <w:rPr>
          <w:rFonts w:ascii="Arial" w:hAnsi="Arial" w:cs="Arial"/>
        </w:rPr>
        <w:t xml:space="preserve"> be going over the financial statements in detail</w:t>
      </w:r>
      <w:r w:rsidR="00183E44">
        <w:rPr>
          <w:rFonts w:ascii="Arial" w:hAnsi="Arial" w:cs="Arial"/>
        </w:rPr>
        <w:t>,</w:t>
      </w:r>
      <w:r w:rsidR="00B92A12" w:rsidRPr="00B92A12">
        <w:rPr>
          <w:rFonts w:ascii="Arial" w:hAnsi="Arial" w:cs="Arial"/>
        </w:rPr>
        <w:t xml:space="preserve"> but I would be happy to entertain any specific questions that you may have on the</w:t>
      </w:r>
      <w:r w:rsidR="00183E44">
        <w:rPr>
          <w:rFonts w:ascii="Arial" w:hAnsi="Arial" w:cs="Arial"/>
        </w:rPr>
        <w:t xml:space="preserve"> ACFR</w:t>
      </w:r>
      <w:r w:rsidR="00B92A12" w:rsidRPr="00B92A12">
        <w:rPr>
          <w:rFonts w:ascii="Arial" w:hAnsi="Arial" w:cs="Arial"/>
        </w:rPr>
        <w:t xml:space="preserve"> or anything else in the audit packet</w:t>
      </w:r>
      <w:r w:rsidR="00183E44">
        <w:rPr>
          <w:rFonts w:ascii="Arial" w:hAnsi="Arial" w:cs="Arial"/>
        </w:rPr>
        <w:t xml:space="preserve">.  Mr. Cradure said he would </w:t>
      </w:r>
      <w:r w:rsidR="00B92A12" w:rsidRPr="00B92A12">
        <w:rPr>
          <w:rFonts w:ascii="Arial" w:hAnsi="Arial" w:cs="Arial"/>
        </w:rPr>
        <w:t xml:space="preserve">like to commend </w:t>
      </w:r>
      <w:r w:rsidR="00F94E1C">
        <w:rPr>
          <w:rFonts w:ascii="Arial" w:hAnsi="Arial" w:cs="Arial"/>
        </w:rPr>
        <w:t xml:space="preserve">Mr. Landry </w:t>
      </w:r>
      <w:r w:rsidR="00B92A12" w:rsidRPr="00B92A12">
        <w:rPr>
          <w:rFonts w:ascii="Arial" w:hAnsi="Arial" w:cs="Arial"/>
        </w:rPr>
        <w:t>on the</w:t>
      </w:r>
      <w:r w:rsidR="00F94E1C"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>job</w:t>
      </w:r>
      <w:r w:rsidR="00183E44">
        <w:rPr>
          <w:rFonts w:ascii="Arial" w:hAnsi="Arial" w:cs="Arial"/>
        </w:rPr>
        <w:t xml:space="preserve"> and well done.  </w:t>
      </w:r>
    </w:p>
    <w:p w:rsidR="00B92A12" w:rsidRPr="00B92A12" w:rsidRDefault="00B92A12" w:rsidP="00B92A12">
      <w:pPr>
        <w:jc w:val="both"/>
        <w:rPr>
          <w:rFonts w:ascii="Arial" w:hAnsi="Arial" w:cs="Arial"/>
        </w:rPr>
      </w:pPr>
    </w:p>
    <w:p w:rsidR="001B6EA4" w:rsidRDefault="00F94E1C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commented that he spoke to Mr. Guillory </w:t>
      </w:r>
      <w:r w:rsidR="00B92A12" w:rsidRPr="00B92A12">
        <w:rPr>
          <w:rFonts w:ascii="Arial" w:hAnsi="Arial" w:cs="Arial"/>
        </w:rPr>
        <w:t>about this in past years</w:t>
      </w:r>
      <w:r>
        <w:rPr>
          <w:rFonts w:ascii="Arial" w:hAnsi="Arial" w:cs="Arial"/>
        </w:rPr>
        <w:t xml:space="preserve"> with</w:t>
      </w:r>
      <w:r w:rsidR="00B92A12" w:rsidRPr="00B92A12">
        <w:rPr>
          <w:rFonts w:ascii="Arial" w:hAnsi="Arial" w:cs="Arial"/>
        </w:rPr>
        <w:t xml:space="preserve"> the agenda notice </w:t>
      </w:r>
      <w:r>
        <w:rPr>
          <w:rFonts w:ascii="Arial" w:hAnsi="Arial" w:cs="Arial"/>
        </w:rPr>
        <w:t xml:space="preserve">saying </w:t>
      </w:r>
      <w:r w:rsidR="00B92A12" w:rsidRPr="00B92A12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Board </w:t>
      </w:r>
      <w:r w:rsidR="00B92A12" w:rsidRPr="00B92A12">
        <w:rPr>
          <w:rFonts w:ascii="Arial" w:hAnsi="Arial" w:cs="Arial"/>
        </w:rPr>
        <w:t>w</w:t>
      </w:r>
      <w:r>
        <w:rPr>
          <w:rFonts w:ascii="Arial" w:hAnsi="Arial" w:cs="Arial"/>
        </w:rPr>
        <w:t>as</w:t>
      </w:r>
      <w:r w:rsidR="00B92A12" w:rsidRPr="00B92A12">
        <w:rPr>
          <w:rFonts w:ascii="Arial" w:hAnsi="Arial" w:cs="Arial"/>
        </w:rPr>
        <w:t xml:space="preserve"> approving the audit and for several years</w:t>
      </w:r>
      <w:r>
        <w:rPr>
          <w:rFonts w:ascii="Arial" w:hAnsi="Arial" w:cs="Arial"/>
        </w:rPr>
        <w:t>.  T</w:t>
      </w:r>
      <w:r w:rsidR="00B92A12" w:rsidRPr="00B92A12">
        <w:rPr>
          <w:rFonts w:ascii="Arial" w:hAnsi="Arial" w:cs="Arial"/>
        </w:rPr>
        <w:t xml:space="preserve">he resolution clarifies it says that the board is receiving and accepting the audit because </w:t>
      </w:r>
      <w:r>
        <w:rPr>
          <w:rFonts w:ascii="Arial" w:hAnsi="Arial" w:cs="Arial"/>
        </w:rPr>
        <w:t xml:space="preserve">they </w:t>
      </w:r>
      <w:r w:rsidR="00B92A12" w:rsidRPr="00B92A12">
        <w:rPr>
          <w:rFonts w:ascii="Arial" w:hAnsi="Arial" w:cs="Arial"/>
        </w:rPr>
        <w:t>as a board do</w:t>
      </w:r>
      <w:r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92A12" w:rsidRPr="00B92A12">
        <w:rPr>
          <w:rFonts w:ascii="Arial" w:hAnsi="Arial" w:cs="Arial"/>
        </w:rPr>
        <w:t>t want to get in a situation of approving a third party's work product so</w:t>
      </w:r>
      <w:r>
        <w:rPr>
          <w:rFonts w:ascii="Arial" w:hAnsi="Arial" w:cs="Arial"/>
        </w:rPr>
        <w:t xml:space="preserve"> </w:t>
      </w:r>
      <w:r w:rsidR="00B92A12" w:rsidRPr="00B92A12">
        <w:rPr>
          <w:rFonts w:ascii="Arial" w:hAnsi="Arial" w:cs="Arial"/>
        </w:rPr>
        <w:t>you know the motion is to receive and accept</w:t>
      </w:r>
      <w:r>
        <w:rPr>
          <w:rFonts w:ascii="Arial" w:hAnsi="Arial" w:cs="Arial"/>
        </w:rPr>
        <w:t>.</w:t>
      </w:r>
    </w:p>
    <w:p w:rsidR="00F94E1C" w:rsidRDefault="00F94E1C" w:rsidP="00B92A12">
      <w:pPr>
        <w:jc w:val="both"/>
        <w:rPr>
          <w:rFonts w:ascii="Arial" w:hAnsi="Arial" w:cs="Arial"/>
        </w:rPr>
      </w:pPr>
    </w:p>
    <w:p w:rsidR="00F94E1C" w:rsidRDefault="00F94E1C" w:rsidP="00B92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83E4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183E44">
        <w:rPr>
          <w:rFonts w:ascii="Arial" w:hAnsi="Arial" w:cs="Arial"/>
        </w:rPr>
        <w:t xml:space="preserve"> Bayles </w:t>
      </w:r>
      <w:r>
        <w:rPr>
          <w:rFonts w:ascii="Arial" w:hAnsi="Arial" w:cs="Arial"/>
        </w:rPr>
        <w:t xml:space="preserve">offered a motion to adopt Resolution 2024 – 024 to </w:t>
      </w:r>
      <w:r w:rsidRPr="00F94E1C">
        <w:rPr>
          <w:rFonts w:ascii="Arial" w:hAnsi="Arial" w:cs="Arial"/>
        </w:rPr>
        <w:t>receiv</w:t>
      </w:r>
      <w:r>
        <w:rPr>
          <w:rFonts w:ascii="Arial" w:hAnsi="Arial" w:cs="Arial"/>
        </w:rPr>
        <w:t>e</w:t>
      </w:r>
      <w:r w:rsidRPr="00F94E1C">
        <w:rPr>
          <w:rFonts w:ascii="Arial" w:hAnsi="Arial" w:cs="Arial"/>
        </w:rPr>
        <w:t xml:space="preserve"> and accept the audited financial statements for the year ended December 31, 2023.</w:t>
      </w:r>
      <w:r>
        <w:rPr>
          <w:rFonts w:ascii="Arial" w:hAnsi="Arial" w:cs="Arial"/>
        </w:rPr>
        <w:t xml:space="preserve">  M</w:t>
      </w:r>
      <w:r w:rsidR="00183E4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183E44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seconded the motion and it carried unanimously.</w:t>
      </w:r>
    </w:p>
    <w:p w:rsidR="001B6EA4" w:rsidRDefault="001B6EA4" w:rsidP="00F94E1C">
      <w:pPr>
        <w:jc w:val="both"/>
        <w:rPr>
          <w:rFonts w:ascii="Arial" w:hAnsi="Arial" w:cs="Arial"/>
        </w:rPr>
      </w:pPr>
    </w:p>
    <w:p w:rsidR="00183E44" w:rsidRDefault="00183E44" w:rsidP="00F94E1C">
      <w:pPr>
        <w:jc w:val="both"/>
        <w:rPr>
          <w:rFonts w:ascii="Arial" w:hAnsi="Arial" w:cs="Arial"/>
        </w:rPr>
      </w:pPr>
    </w:p>
    <w:p w:rsidR="00183E44" w:rsidRDefault="00183E44" w:rsidP="00F94E1C">
      <w:pPr>
        <w:jc w:val="both"/>
        <w:rPr>
          <w:rFonts w:ascii="Arial" w:hAnsi="Arial" w:cs="Arial"/>
        </w:rPr>
      </w:pPr>
    </w:p>
    <w:p w:rsidR="00183E44" w:rsidRDefault="00183E44" w:rsidP="00F94E1C">
      <w:pPr>
        <w:jc w:val="both"/>
        <w:rPr>
          <w:rFonts w:ascii="Arial" w:hAnsi="Arial" w:cs="Arial"/>
        </w:rPr>
      </w:pPr>
    </w:p>
    <w:p w:rsidR="00183E44" w:rsidRDefault="00183E44" w:rsidP="00F94E1C">
      <w:pPr>
        <w:jc w:val="both"/>
        <w:rPr>
          <w:rFonts w:ascii="Arial" w:hAnsi="Arial" w:cs="Arial"/>
        </w:rPr>
      </w:pPr>
    </w:p>
    <w:p w:rsidR="00183E44" w:rsidRDefault="00183E44" w:rsidP="00F94E1C">
      <w:pPr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28" w:name="_Hlk165900476"/>
      <w:bookmarkStart w:id="29" w:name="_Hlk108505707"/>
      <w:bookmarkStart w:id="30" w:name="_Hlk134619994"/>
      <w:bookmarkStart w:id="31" w:name="_Hlk141792660"/>
      <w:bookmarkStart w:id="32" w:name="_Hlk118702946"/>
      <w:bookmarkEnd w:id="25"/>
      <w:bookmarkEnd w:id="26"/>
      <w:r>
        <w:rPr>
          <w:rFonts w:ascii="Arial" w:hAnsi="Arial" w:cs="Arial"/>
        </w:rPr>
        <w:tab/>
      </w:r>
      <w:bookmarkStart w:id="33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1B6EA4">
        <w:rPr>
          <w:rFonts w:ascii="Arial" w:hAnsi="Arial" w:cs="Arial"/>
        </w:rPr>
        <w:t>5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1B6EA4">
        <w:rPr>
          <w:rFonts w:ascii="Arial" w:hAnsi="Arial" w:cs="Arial"/>
        </w:rPr>
        <w:t>May</w:t>
      </w:r>
      <w:r w:rsidR="00F45524">
        <w:rPr>
          <w:rFonts w:ascii="Arial" w:hAnsi="Arial" w:cs="Arial"/>
        </w:rPr>
        <w:t xml:space="preserve"> 2024</w:t>
      </w:r>
      <w:r w:rsidR="00C1500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3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34" w:name="_Hlk165900704"/>
      <w:bookmarkEnd w:id="28"/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1B6EA4">
        <w:rPr>
          <w:rFonts w:ascii="Arial" w:hAnsi="Arial" w:cs="Arial"/>
        </w:rPr>
        <w:t>May</w:t>
      </w:r>
      <w:r w:rsidR="00F45524">
        <w:rPr>
          <w:rFonts w:ascii="Arial" w:hAnsi="Arial" w:cs="Arial"/>
        </w:rPr>
        <w:t xml:space="preserve">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35" w:name="_Hlk87275306"/>
      <w:bookmarkStart w:id="36" w:name="_Hlk152598106"/>
      <w:bookmarkStart w:id="37" w:name="_Hlk102653352"/>
      <w:bookmarkStart w:id="38" w:name="_Hlk94864776"/>
      <w:bookmarkEnd w:id="29"/>
      <w:bookmarkEnd w:id="30"/>
      <w:bookmarkEnd w:id="31"/>
    </w:p>
    <w:bookmarkEnd w:id="34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2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1B6EA4">
        <w:rPr>
          <w:rFonts w:ascii="Arial" w:hAnsi="Arial" w:cs="Arial"/>
        </w:rPr>
        <w:t>6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5"/>
    <w:p w:rsid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4C590D" w:rsidRDefault="00183E44" w:rsidP="00515CB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Landry said they </w:t>
      </w:r>
      <w:r w:rsidR="00515CB3" w:rsidRPr="00847660">
        <w:rPr>
          <w:rFonts w:ascii="Arial" w:hAnsi="Arial" w:cs="Arial"/>
          <w:szCs w:val="24"/>
        </w:rPr>
        <w:t xml:space="preserve">did receive another </w:t>
      </w:r>
      <w:r>
        <w:rPr>
          <w:rFonts w:ascii="Arial" w:hAnsi="Arial" w:cs="Arial"/>
          <w:szCs w:val="24"/>
        </w:rPr>
        <w:t>$</w:t>
      </w:r>
      <w:r w:rsidR="00515CB3" w:rsidRPr="00847660">
        <w:rPr>
          <w:rFonts w:ascii="Arial" w:hAnsi="Arial" w:cs="Arial"/>
          <w:szCs w:val="24"/>
        </w:rPr>
        <w:t>155,000</w:t>
      </w:r>
      <w:r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which is</w:t>
      </w:r>
      <w:r>
        <w:rPr>
          <w:rFonts w:ascii="Arial" w:hAnsi="Arial" w:cs="Arial"/>
          <w:szCs w:val="24"/>
        </w:rPr>
        <w:t xml:space="preserve"> </w:t>
      </w:r>
      <w:r w:rsidR="00515CB3" w:rsidRPr="00847660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515CB3" w:rsidRPr="00847660">
        <w:rPr>
          <w:rFonts w:ascii="Arial" w:hAnsi="Arial" w:cs="Arial"/>
          <w:szCs w:val="24"/>
        </w:rPr>
        <w:t xml:space="preserve">t much compared to how much </w:t>
      </w:r>
      <w:r>
        <w:rPr>
          <w:rFonts w:ascii="Arial" w:hAnsi="Arial" w:cs="Arial"/>
          <w:szCs w:val="24"/>
        </w:rPr>
        <w:t>the Port is</w:t>
      </w:r>
      <w:r w:rsidR="00515CB3" w:rsidRPr="00847660">
        <w:rPr>
          <w:rFonts w:ascii="Arial" w:hAnsi="Arial" w:cs="Arial"/>
          <w:szCs w:val="24"/>
        </w:rPr>
        <w:t xml:space="preserve"> spending</w:t>
      </w:r>
      <w:r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but</w:t>
      </w:r>
      <w:r>
        <w:rPr>
          <w:rFonts w:ascii="Arial" w:hAnsi="Arial" w:cs="Arial"/>
          <w:szCs w:val="24"/>
        </w:rPr>
        <w:t xml:space="preserve"> they</w:t>
      </w:r>
      <w:r w:rsidR="00515CB3" w:rsidRPr="00847660">
        <w:rPr>
          <w:rFonts w:ascii="Arial" w:hAnsi="Arial" w:cs="Arial"/>
          <w:szCs w:val="24"/>
        </w:rPr>
        <w:t xml:space="preserve"> did submit last week around </w:t>
      </w:r>
      <w:r>
        <w:rPr>
          <w:rFonts w:ascii="Arial" w:hAnsi="Arial" w:cs="Arial"/>
          <w:szCs w:val="24"/>
        </w:rPr>
        <w:t>$</w:t>
      </w:r>
      <w:r w:rsidR="00515CB3" w:rsidRPr="00847660">
        <w:rPr>
          <w:rFonts w:ascii="Arial" w:hAnsi="Arial" w:cs="Arial"/>
          <w:szCs w:val="24"/>
        </w:rPr>
        <w:t>8.2 million</w:t>
      </w:r>
      <w:r>
        <w:rPr>
          <w:rFonts w:ascii="Arial" w:hAnsi="Arial" w:cs="Arial"/>
          <w:szCs w:val="24"/>
        </w:rPr>
        <w:t>.  T</w:t>
      </w:r>
      <w:r w:rsidR="00515CB3" w:rsidRPr="00847660">
        <w:rPr>
          <w:rFonts w:ascii="Arial" w:hAnsi="Arial" w:cs="Arial"/>
          <w:szCs w:val="24"/>
        </w:rPr>
        <w:t>hat should help</w:t>
      </w:r>
      <w:r>
        <w:rPr>
          <w:rFonts w:ascii="Arial" w:hAnsi="Arial" w:cs="Arial"/>
          <w:szCs w:val="24"/>
        </w:rPr>
        <w:t xml:space="preserve"> t</w:t>
      </w:r>
      <w:r w:rsidR="00515CB3" w:rsidRPr="00847660">
        <w:rPr>
          <w:rFonts w:ascii="Arial" w:hAnsi="Arial" w:cs="Arial"/>
          <w:szCs w:val="24"/>
        </w:rPr>
        <w:t>hat unrestricted balance increase a little bit and offset some of those expenses that are ongoing</w:t>
      </w:r>
      <w:r>
        <w:rPr>
          <w:rFonts w:ascii="Arial" w:hAnsi="Arial" w:cs="Arial"/>
          <w:szCs w:val="24"/>
        </w:rPr>
        <w:t>.</w:t>
      </w:r>
    </w:p>
    <w:p w:rsidR="00515CB3" w:rsidRDefault="00515CB3" w:rsidP="00515CB3">
      <w:pPr>
        <w:pStyle w:val="Header"/>
        <w:jc w:val="both"/>
        <w:rPr>
          <w:rFonts w:ascii="Arial" w:hAnsi="Arial" w:cs="Arial"/>
        </w:rPr>
      </w:pPr>
    </w:p>
    <w:p w:rsidR="00884FB1" w:rsidRDefault="00884FB1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1B6EA4" w:rsidRDefault="001B6EA4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6"/>
    <w:bookmarkEnd w:id="37"/>
    <w:bookmarkEnd w:id="38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EA4">
        <w:rPr>
          <w:rFonts w:ascii="Arial" w:hAnsi="Arial" w:cs="Arial"/>
        </w:rPr>
        <w:t>7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39" w:name="_Hlk80865330"/>
      <w:bookmarkStart w:id="40" w:name="_Hlk63255709"/>
    </w:p>
    <w:p w:rsidR="007B61AE" w:rsidRDefault="00183E44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Landry said that </w:t>
      </w:r>
      <w:r w:rsidR="00515CB3" w:rsidRPr="00847660">
        <w:rPr>
          <w:rFonts w:ascii="Arial" w:hAnsi="Arial" w:cs="Arial"/>
          <w:szCs w:val="24"/>
        </w:rPr>
        <w:t xml:space="preserve">since the audit is complete </w:t>
      </w:r>
      <w:r w:rsidR="005C2121">
        <w:rPr>
          <w:rFonts w:ascii="Arial" w:hAnsi="Arial" w:cs="Arial"/>
          <w:szCs w:val="24"/>
        </w:rPr>
        <w:t xml:space="preserve">staff has </w:t>
      </w:r>
      <w:r w:rsidR="00515CB3" w:rsidRPr="00847660">
        <w:rPr>
          <w:rFonts w:ascii="Arial" w:hAnsi="Arial" w:cs="Arial"/>
          <w:szCs w:val="24"/>
        </w:rPr>
        <w:t xml:space="preserve">started working on the 2024 </w:t>
      </w:r>
      <w:r w:rsidR="005C2121">
        <w:rPr>
          <w:rFonts w:ascii="Arial" w:hAnsi="Arial" w:cs="Arial"/>
          <w:szCs w:val="24"/>
        </w:rPr>
        <w:t>F</w:t>
      </w:r>
      <w:r w:rsidR="00515CB3" w:rsidRPr="00847660">
        <w:rPr>
          <w:rFonts w:ascii="Arial" w:hAnsi="Arial" w:cs="Arial"/>
          <w:szCs w:val="24"/>
        </w:rPr>
        <w:t>orecast 2</w:t>
      </w:r>
      <w:r w:rsidR="005C2121">
        <w:rPr>
          <w:rFonts w:ascii="Arial" w:hAnsi="Arial" w:cs="Arial"/>
          <w:szCs w:val="24"/>
        </w:rPr>
        <w:t xml:space="preserve"> to be presented at</w:t>
      </w:r>
      <w:r w:rsidR="00515CB3" w:rsidRPr="00847660">
        <w:rPr>
          <w:rFonts w:ascii="Arial" w:hAnsi="Arial" w:cs="Arial"/>
          <w:szCs w:val="24"/>
        </w:rPr>
        <w:t xml:space="preserve"> the next meeting</w:t>
      </w:r>
      <w:r w:rsidR="005C2121">
        <w:rPr>
          <w:rFonts w:ascii="Arial" w:hAnsi="Arial" w:cs="Arial"/>
          <w:szCs w:val="24"/>
        </w:rPr>
        <w:t>.  O</w:t>
      </w:r>
      <w:r w:rsidR="00515CB3" w:rsidRPr="00847660">
        <w:rPr>
          <w:rFonts w:ascii="Arial" w:hAnsi="Arial" w:cs="Arial"/>
          <w:szCs w:val="24"/>
        </w:rPr>
        <w:t>n that unrestricted cash balance</w:t>
      </w:r>
      <w:r w:rsidR="005C2121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every day </w:t>
      </w:r>
      <w:r w:rsidR="005C2121">
        <w:rPr>
          <w:rFonts w:ascii="Arial" w:hAnsi="Arial" w:cs="Arial"/>
          <w:szCs w:val="24"/>
        </w:rPr>
        <w:t>staff is</w:t>
      </w:r>
      <w:r w:rsidR="00515CB3" w:rsidRPr="00847660">
        <w:rPr>
          <w:rFonts w:ascii="Arial" w:hAnsi="Arial" w:cs="Arial"/>
          <w:szCs w:val="24"/>
        </w:rPr>
        <w:t xml:space="preserve"> working to submit reimbursement requests to </w:t>
      </w:r>
      <w:r w:rsidR="005C2121">
        <w:rPr>
          <w:rFonts w:ascii="Arial" w:hAnsi="Arial" w:cs="Arial"/>
          <w:szCs w:val="24"/>
        </w:rPr>
        <w:t>GOHSEP,</w:t>
      </w:r>
      <w:r w:rsidR="00515CB3" w:rsidRPr="00847660">
        <w:rPr>
          <w:rFonts w:ascii="Arial" w:hAnsi="Arial" w:cs="Arial"/>
          <w:szCs w:val="24"/>
        </w:rPr>
        <w:t xml:space="preserve"> Port </w:t>
      </w:r>
      <w:r w:rsidR="005C2121">
        <w:rPr>
          <w:rFonts w:ascii="Arial" w:hAnsi="Arial" w:cs="Arial"/>
          <w:szCs w:val="24"/>
        </w:rPr>
        <w:t>P</w:t>
      </w:r>
      <w:r w:rsidR="00515CB3" w:rsidRPr="00847660">
        <w:rPr>
          <w:rFonts w:ascii="Arial" w:hAnsi="Arial" w:cs="Arial"/>
          <w:szCs w:val="24"/>
        </w:rPr>
        <w:t>riority</w:t>
      </w:r>
      <w:r w:rsidR="005C2121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Capital </w:t>
      </w:r>
      <w:r w:rsidR="005C2121">
        <w:rPr>
          <w:rFonts w:ascii="Arial" w:hAnsi="Arial" w:cs="Arial"/>
          <w:szCs w:val="24"/>
        </w:rPr>
        <w:t>O</w:t>
      </w:r>
      <w:r w:rsidR="00515CB3" w:rsidRPr="00847660">
        <w:rPr>
          <w:rFonts w:ascii="Arial" w:hAnsi="Arial" w:cs="Arial"/>
          <w:szCs w:val="24"/>
        </w:rPr>
        <w:t>utlay</w:t>
      </w:r>
      <w:r w:rsidR="005C2121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DOD </w:t>
      </w:r>
      <w:r w:rsidR="005C2121">
        <w:rPr>
          <w:rFonts w:ascii="Arial" w:hAnsi="Arial" w:cs="Arial"/>
          <w:szCs w:val="24"/>
        </w:rPr>
        <w:t xml:space="preserve">or </w:t>
      </w:r>
      <w:r w:rsidR="00515CB3" w:rsidRPr="00847660">
        <w:rPr>
          <w:rFonts w:ascii="Arial" w:hAnsi="Arial" w:cs="Arial"/>
          <w:szCs w:val="24"/>
        </w:rPr>
        <w:t>whoever</w:t>
      </w:r>
      <w:r w:rsidR="005C2121">
        <w:rPr>
          <w:rFonts w:ascii="Arial" w:hAnsi="Arial" w:cs="Arial"/>
          <w:szCs w:val="24"/>
        </w:rPr>
        <w:t xml:space="preserve"> they</w:t>
      </w:r>
      <w:r w:rsidR="00515CB3" w:rsidRPr="00847660">
        <w:rPr>
          <w:rFonts w:ascii="Arial" w:hAnsi="Arial" w:cs="Arial"/>
          <w:szCs w:val="24"/>
        </w:rPr>
        <w:t xml:space="preserve"> can to get that that balance</w:t>
      </w:r>
      <w:r w:rsidR="00A23C40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keep it healthy</w:t>
      </w:r>
      <w:r w:rsidR="00A23C40">
        <w:rPr>
          <w:rFonts w:ascii="Arial" w:hAnsi="Arial" w:cs="Arial"/>
          <w:szCs w:val="24"/>
        </w:rPr>
        <w:t xml:space="preserve"> and</w:t>
      </w:r>
      <w:r w:rsidR="00515CB3" w:rsidRPr="00847660">
        <w:rPr>
          <w:rFonts w:ascii="Arial" w:hAnsi="Arial" w:cs="Arial"/>
          <w:szCs w:val="24"/>
        </w:rPr>
        <w:t xml:space="preserve"> maybe avoid having to issue the bonds</w:t>
      </w:r>
      <w:r w:rsidR="00A23C40">
        <w:rPr>
          <w:rFonts w:ascii="Arial" w:hAnsi="Arial" w:cs="Arial"/>
          <w:szCs w:val="24"/>
        </w:rPr>
        <w:t>.  They</w:t>
      </w:r>
      <w:r w:rsidR="00515CB3" w:rsidRPr="00847660">
        <w:rPr>
          <w:rFonts w:ascii="Arial" w:hAnsi="Arial" w:cs="Arial"/>
          <w:szCs w:val="24"/>
        </w:rPr>
        <w:t xml:space="preserve"> know that there</w:t>
      </w:r>
      <w:r w:rsidR="00A23C40">
        <w:rPr>
          <w:rFonts w:ascii="Arial" w:hAnsi="Arial" w:cs="Arial"/>
          <w:szCs w:val="24"/>
        </w:rPr>
        <w:t xml:space="preserve"> i</w:t>
      </w:r>
      <w:r w:rsidR="00515CB3" w:rsidRPr="00847660">
        <w:rPr>
          <w:rFonts w:ascii="Arial" w:hAnsi="Arial" w:cs="Arial"/>
          <w:szCs w:val="24"/>
        </w:rPr>
        <w:t xml:space="preserve">s a good chance that </w:t>
      </w:r>
      <w:r w:rsidR="00A23C40">
        <w:rPr>
          <w:rFonts w:ascii="Arial" w:hAnsi="Arial" w:cs="Arial"/>
          <w:szCs w:val="24"/>
        </w:rPr>
        <w:t xml:space="preserve">they </w:t>
      </w:r>
      <w:r w:rsidR="00515CB3" w:rsidRPr="00847660">
        <w:rPr>
          <w:rFonts w:ascii="Arial" w:hAnsi="Arial" w:cs="Arial"/>
          <w:szCs w:val="24"/>
        </w:rPr>
        <w:t>will have to so</w:t>
      </w:r>
      <w:r w:rsidR="00A23C40">
        <w:rPr>
          <w:rFonts w:ascii="Arial" w:hAnsi="Arial" w:cs="Arial"/>
          <w:szCs w:val="24"/>
        </w:rPr>
        <w:t>, staff has</w:t>
      </w:r>
      <w:r w:rsidR="00515CB3" w:rsidRPr="00847660">
        <w:rPr>
          <w:rFonts w:ascii="Arial" w:hAnsi="Arial" w:cs="Arial"/>
          <w:szCs w:val="24"/>
        </w:rPr>
        <w:t xml:space="preserve"> been meeting with </w:t>
      </w:r>
      <w:r w:rsidR="00A23C40">
        <w:rPr>
          <w:rFonts w:ascii="Arial" w:hAnsi="Arial" w:cs="Arial"/>
          <w:szCs w:val="24"/>
        </w:rPr>
        <w:t>their</w:t>
      </w:r>
      <w:r w:rsidR="00515CB3" w:rsidRPr="00847660">
        <w:rPr>
          <w:rFonts w:ascii="Arial" w:hAnsi="Arial" w:cs="Arial"/>
          <w:szCs w:val="24"/>
        </w:rPr>
        <w:t xml:space="preserve"> bond </w:t>
      </w:r>
      <w:r w:rsidR="00A23C40">
        <w:rPr>
          <w:rFonts w:ascii="Arial" w:hAnsi="Arial" w:cs="Arial"/>
          <w:szCs w:val="24"/>
        </w:rPr>
        <w:t>r</w:t>
      </w:r>
      <w:r w:rsidR="00515CB3" w:rsidRPr="00847660">
        <w:rPr>
          <w:rFonts w:ascii="Arial" w:hAnsi="Arial" w:cs="Arial"/>
          <w:szCs w:val="24"/>
        </w:rPr>
        <w:t xml:space="preserve">epresentatives just to make sure </w:t>
      </w:r>
      <w:r w:rsidR="00A23C40">
        <w:rPr>
          <w:rFonts w:ascii="Arial" w:hAnsi="Arial" w:cs="Arial"/>
          <w:szCs w:val="24"/>
        </w:rPr>
        <w:t>they are</w:t>
      </w:r>
      <w:r w:rsidR="00515CB3" w:rsidRPr="00847660">
        <w:rPr>
          <w:rFonts w:ascii="Arial" w:hAnsi="Arial" w:cs="Arial"/>
          <w:szCs w:val="24"/>
        </w:rPr>
        <w:t xml:space="preserve"> in the right place to issue those bonds and in the most advantageous method possible</w:t>
      </w:r>
      <w:r w:rsidR="00A23C40">
        <w:rPr>
          <w:rFonts w:ascii="Arial" w:hAnsi="Arial" w:cs="Arial"/>
          <w:szCs w:val="24"/>
        </w:rPr>
        <w:t>.</w:t>
      </w:r>
    </w:p>
    <w:p w:rsidR="00515CB3" w:rsidRDefault="00515CB3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39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1B6EA4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0"/>
    <w:p w:rsidR="00515CB3" w:rsidRDefault="00515CB3" w:rsidP="00F174BA">
      <w:pPr>
        <w:pStyle w:val="Header"/>
        <w:jc w:val="both"/>
        <w:rPr>
          <w:rFonts w:ascii="Arial" w:hAnsi="Arial" w:cs="Arial"/>
          <w:szCs w:val="24"/>
        </w:rPr>
      </w:pPr>
    </w:p>
    <w:p w:rsidR="00A23C40" w:rsidRDefault="00A23C40" w:rsidP="00F174BA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Hayden said </w:t>
      </w:r>
      <w:r w:rsidR="00515CB3" w:rsidRPr="00847660">
        <w:rPr>
          <w:rFonts w:ascii="Arial" w:hAnsi="Arial" w:cs="Arial"/>
          <w:szCs w:val="24"/>
        </w:rPr>
        <w:t>last month</w:t>
      </w:r>
      <w:r>
        <w:rPr>
          <w:rFonts w:ascii="Arial" w:hAnsi="Arial" w:cs="Arial"/>
          <w:szCs w:val="24"/>
        </w:rPr>
        <w:t xml:space="preserve"> he</w:t>
      </w:r>
      <w:r w:rsidR="00515CB3" w:rsidRPr="00847660">
        <w:rPr>
          <w:rFonts w:ascii="Arial" w:hAnsi="Arial" w:cs="Arial"/>
          <w:szCs w:val="24"/>
        </w:rPr>
        <w:t xml:space="preserve"> reported that the </w:t>
      </w:r>
      <w:r>
        <w:rPr>
          <w:rFonts w:ascii="Arial" w:hAnsi="Arial" w:cs="Arial"/>
          <w:szCs w:val="24"/>
        </w:rPr>
        <w:t>P</w:t>
      </w:r>
      <w:r w:rsidR="00515CB3" w:rsidRPr="00847660">
        <w:rPr>
          <w:rFonts w:ascii="Arial" w:hAnsi="Arial" w:cs="Arial"/>
          <w:szCs w:val="24"/>
        </w:rPr>
        <w:t xml:space="preserve">ort was going to receive $775,000 of </w:t>
      </w:r>
      <w:r>
        <w:rPr>
          <w:rFonts w:ascii="Arial" w:hAnsi="Arial" w:cs="Arial"/>
          <w:szCs w:val="24"/>
        </w:rPr>
        <w:t>DOE</w:t>
      </w:r>
      <w:r w:rsidR="00515CB3" w:rsidRPr="00847660">
        <w:rPr>
          <w:rFonts w:ascii="Arial" w:hAnsi="Arial" w:cs="Arial"/>
          <w:szCs w:val="24"/>
        </w:rPr>
        <w:t xml:space="preserve"> Port funding from the federal government</w:t>
      </w:r>
      <w:r>
        <w:rPr>
          <w:rFonts w:ascii="Arial" w:hAnsi="Arial" w:cs="Arial"/>
          <w:szCs w:val="24"/>
        </w:rPr>
        <w:t>.  B</w:t>
      </w:r>
      <w:r w:rsidR="00515CB3" w:rsidRPr="00847660">
        <w:rPr>
          <w:rFonts w:ascii="Arial" w:hAnsi="Arial" w:cs="Arial"/>
          <w:szCs w:val="24"/>
        </w:rPr>
        <w:t>ecause of the way the federal budget was structured this year</w:t>
      </w:r>
      <w:r>
        <w:rPr>
          <w:rFonts w:ascii="Arial" w:hAnsi="Arial" w:cs="Arial"/>
          <w:szCs w:val="24"/>
        </w:rPr>
        <w:t>, he</w:t>
      </w:r>
      <w:r w:rsidR="00515CB3" w:rsidRPr="00847660">
        <w:rPr>
          <w:rFonts w:ascii="Arial" w:hAnsi="Arial" w:cs="Arial"/>
          <w:szCs w:val="24"/>
        </w:rPr>
        <w:t xml:space="preserve"> overlooked about $3 million additional that </w:t>
      </w:r>
      <w:r>
        <w:rPr>
          <w:rFonts w:ascii="Arial" w:hAnsi="Arial" w:cs="Arial"/>
          <w:szCs w:val="24"/>
        </w:rPr>
        <w:t>the Port is</w:t>
      </w:r>
      <w:r w:rsidR="00515CB3" w:rsidRPr="00847660">
        <w:rPr>
          <w:rFonts w:ascii="Arial" w:hAnsi="Arial" w:cs="Arial"/>
          <w:szCs w:val="24"/>
        </w:rPr>
        <w:t xml:space="preserve"> going to get</w:t>
      </w:r>
      <w:r>
        <w:rPr>
          <w:rFonts w:ascii="Arial" w:hAnsi="Arial" w:cs="Arial"/>
          <w:szCs w:val="24"/>
        </w:rPr>
        <w:t>.  He needs</w:t>
      </w:r>
      <w:r w:rsidR="00515CB3" w:rsidRPr="00847660">
        <w:rPr>
          <w:rFonts w:ascii="Arial" w:hAnsi="Arial" w:cs="Arial"/>
          <w:szCs w:val="24"/>
        </w:rPr>
        <w:t xml:space="preserve"> to correct last month's report to say that </w:t>
      </w:r>
      <w:r>
        <w:rPr>
          <w:rFonts w:ascii="Arial" w:hAnsi="Arial" w:cs="Arial"/>
          <w:szCs w:val="24"/>
        </w:rPr>
        <w:t>the Port is</w:t>
      </w:r>
      <w:r w:rsidR="00515CB3" w:rsidRPr="00847660">
        <w:rPr>
          <w:rFonts w:ascii="Arial" w:hAnsi="Arial" w:cs="Arial"/>
          <w:szCs w:val="24"/>
        </w:rPr>
        <w:t xml:space="preserve"> getting $3.8 million in </w:t>
      </w:r>
      <w:r>
        <w:rPr>
          <w:rFonts w:ascii="Arial" w:hAnsi="Arial" w:cs="Arial"/>
          <w:szCs w:val="24"/>
        </w:rPr>
        <w:t>DOE</w:t>
      </w:r>
      <w:r w:rsidR="00515CB3" w:rsidRPr="0084766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Port</w:t>
      </w:r>
      <w:r w:rsidR="00515CB3" w:rsidRPr="00847660">
        <w:rPr>
          <w:rFonts w:ascii="Arial" w:hAnsi="Arial" w:cs="Arial"/>
          <w:szCs w:val="24"/>
        </w:rPr>
        <w:t xml:space="preserve"> funding</w:t>
      </w:r>
      <w:r>
        <w:rPr>
          <w:rFonts w:ascii="Arial" w:hAnsi="Arial" w:cs="Arial"/>
          <w:szCs w:val="24"/>
        </w:rPr>
        <w:t xml:space="preserve">.  They have </w:t>
      </w:r>
      <w:r w:rsidR="00515CB3" w:rsidRPr="00847660">
        <w:rPr>
          <w:rFonts w:ascii="Arial" w:hAnsi="Arial" w:cs="Arial"/>
          <w:szCs w:val="24"/>
        </w:rPr>
        <w:t xml:space="preserve">already begun the process with the </w:t>
      </w:r>
      <w:r>
        <w:rPr>
          <w:rFonts w:ascii="Arial" w:hAnsi="Arial" w:cs="Arial"/>
          <w:szCs w:val="24"/>
        </w:rPr>
        <w:t>CORPS</w:t>
      </w:r>
      <w:r w:rsidR="00515CB3" w:rsidRPr="00847660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>E</w:t>
      </w:r>
      <w:r w:rsidR="00515CB3" w:rsidRPr="00847660">
        <w:rPr>
          <w:rFonts w:ascii="Arial" w:hAnsi="Arial" w:cs="Arial"/>
          <w:szCs w:val="24"/>
        </w:rPr>
        <w:t>ngineers</w:t>
      </w:r>
      <w:r>
        <w:rPr>
          <w:rFonts w:ascii="Arial" w:hAnsi="Arial" w:cs="Arial"/>
          <w:szCs w:val="24"/>
        </w:rPr>
        <w:t>.  T</w:t>
      </w:r>
      <w:r w:rsidR="00515CB3" w:rsidRPr="00847660">
        <w:rPr>
          <w:rFonts w:ascii="Arial" w:hAnsi="Arial" w:cs="Arial"/>
          <w:szCs w:val="24"/>
        </w:rPr>
        <w:t>here</w:t>
      </w:r>
      <w:r>
        <w:rPr>
          <w:rFonts w:ascii="Arial" w:hAnsi="Arial" w:cs="Arial"/>
          <w:szCs w:val="24"/>
        </w:rPr>
        <w:t xml:space="preserve"> i</w:t>
      </w:r>
      <w:r w:rsidR="00515CB3" w:rsidRPr="00847660">
        <w:rPr>
          <w:rFonts w:ascii="Arial" w:hAnsi="Arial" w:cs="Arial"/>
          <w:szCs w:val="24"/>
        </w:rPr>
        <w:t xml:space="preserve">s some paperwork </w:t>
      </w:r>
      <w:r>
        <w:rPr>
          <w:rFonts w:ascii="Arial" w:hAnsi="Arial" w:cs="Arial"/>
          <w:szCs w:val="24"/>
        </w:rPr>
        <w:t>t</w:t>
      </w:r>
      <w:r w:rsidR="00515CB3" w:rsidRPr="00847660">
        <w:rPr>
          <w:rFonts w:ascii="Arial" w:hAnsi="Arial" w:cs="Arial"/>
          <w:szCs w:val="24"/>
        </w:rPr>
        <w:t>o fill out</w:t>
      </w:r>
      <w:r>
        <w:rPr>
          <w:rFonts w:ascii="Arial" w:hAnsi="Arial" w:cs="Arial"/>
          <w:szCs w:val="24"/>
        </w:rPr>
        <w:t>.  They have</w:t>
      </w:r>
      <w:r w:rsidR="00515CB3" w:rsidRPr="00847660">
        <w:rPr>
          <w:rFonts w:ascii="Arial" w:hAnsi="Arial" w:cs="Arial"/>
          <w:szCs w:val="24"/>
        </w:rPr>
        <w:t xml:space="preserve"> got that done</w:t>
      </w:r>
      <w:r>
        <w:rPr>
          <w:rFonts w:ascii="Arial" w:hAnsi="Arial" w:cs="Arial"/>
          <w:szCs w:val="24"/>
        </w:rPr>
        <w:t>, Mr. Self</w:t>
      </w:r>
      <w:r w:rsidR="00515CB3" w:rsidRPr="00847660">
        <w:rPr>
          <w:rFonts w:ascii="Arial" w:hAnsi="Arial" w:cs="Arial"/>
          <w:szCs w:val="24"/>
        </w:rPr>
        <w:t xml:space="preserve"> signed that Friday and </w:t>
      </w:r>
      <w:r>
        <w:rPr>
          <w:rFonts w:ascii="Arial" w:hAnsi="Arial" w:cs="Arial"/>
          <w:szCs w:val="24"/>
        </w:rPr>
        <w:t xml:space="preserve">he </w:t>
      </w:r>
      <w:r w:rsidR="00515CB3" w:rsidRPr="00847660">
        <w:rPr>
          <w:rFonts w:ascii="Arial" w:hAnsi="Arial" w:cs="Arial"/>
          <w:szCs w:val="24"/>
        </w:rPr>
        <w:t>sent it over to the District</w:t>
      </w:r>
      <w:r>
        <w:rPr>
          <w:rFonts w:ascii="Arial" w:hAnsi="Arial" w:cs="Arial"/>
          <w:szCs w:val="24"/>
        </w:rPr>
        <w:t>.  T</w:t>
      </w:r>
      <w:r w:rsidR="00515CB3" w:rsidRPr="00847660">
        <w:rPr>
          <w:rFonts w:ascii="Arial" w:hAnsi="Arial" w:cs="Arial"/>
          <w:szCs w:val="24"/>
        </w:rPr>
        <w:t xml:space="preserve">hat money is in the process and </w:t>
      </w:r>
      <w:r>
        <w:rPr>
          <w:rFonts w:ascii="Arial" w:hAnsi="Arial" w:cs="Arial"/>
          <w:szCs w:val="24"/>
        </w:rPr>
        <w:t>he will</w:t>
      </w:r>
      <w:r w:rsidR="00515CB3" w:rsidRPr="00847660">
        <w:rPr>
          <w:rFonts w:ascii="Arial" w:hAnsi="Arial" w:cs="Arial"/>
          <w:szCs w:val="24"/>
        </w:rPr>
        <w:t xml:space="preserve"> let </w:t>
      </w:r>
      <w:r>
        <w:rPr>
          <w:rFonts w:ascii="Arial" w:hAnsi="Arial" w:cs="Arial"/>
          <w:szCs w:val="24"/>
        </w:rPr>
        <w:t>the Board</w:t>
      </w:r>
      <w:r w:rsidR="00515CB3" w:rsidRPr="00847660">
        <w:rPr>
          <w:rFonts w:ascii="Arial" w:hAnsi="Arial" w:cs="Arial"/>
          <w:szCs w:val="24"/>
        </w:rPr>
        <w:t xml:space="preserve"> know when it shows up</w:t>
      </w:r>
      <w:r>
        <w:rPr>
          <w:rFonts w:ascii="Arial" w:hAnsi="Arial" w:cs="Arial"/>
          <w:szCs w:val="24"/>
        </w:rPr>
        <w:t>.</w:t>
      </w:r>
    </w:p>
    <w:p w:rsidR="00A23C40" w:rsidRDefault="00A23C40" w:rsidP="00F174BA">
      <w:pPr>
        <w:pStyle w:val="Header"/>
        <w:jc w:val="both"/>
        <w:rPr>
          <w:rFonts w:ascii="Arial" w:hAnsi="Arial" w:cs="Arial"/>
          <w:szCs w:val="24"/>
        </w:rPr>
      </w:pPr>
    </w:p>
    <w:p w:rsidR="00DD1487" w:rsidRDefault="00A23C40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>T</w:t>
      </w:r>
      <w:r w:rsidR="00515CB3" w:rsidRPr="00847660">
        <w:rPr>
          <w:rFonts w:ascii="Arial" w:hAnsi="Arial" w:cs="Arial"/>
          <w:szCs w:val="24"/>
        </w:rPr>
        <w:t xml:space="preserve">he other thing </w:t>
      </w:r>
      <w:r>
        <w:rPr>
          <w:rFonts w:ascii="Arial" w:hAnsi="Arial" w:cs="Arial"/>
          <w:szCs w:val="24"/>
        </w:rPr>
        <w:t>to</w:t>
      </w:r>
      <w:r w:rsidR="00515CB3" w:rsidRPr="00847660">
        <w:rPr>
          <w:rFonts w:ascii="Arial" w:hAnsi="Arial" w:cs="Arial"/>
          <w:szCs w:val="24"/>
        </w:rPr>
        <w:t xml:space="preserve"> mention is that as part of </w:t>
      </w:r>
      <w:r w:rsidR="00BE26A6">
        <w:rPr>
          <w:rFonts w:ascii="Arial" w:hAnsi="Arial" w:cs="Arial"/>
          <w:szCs w:val="24"/>
        </w:rPr>
        <w:t>their “B</w:t>
      </w:r>
      <w:r w:rsidR="00515CB3" w:rsidRPr="00847660">
        <w:rPr>
          <w:rFonts w:ascii="Arial" w:hAnsi="Arial" w:cs="Arial"/>
          <w:szCs w:val="24"/>
        </w:rPr>
        <w:t xml:space="preserve">egging for </w:t>
      </w:r>
      <w:r w:rsidR="00BE26A6">
        <w:rPr>
          <w:rFonts w:ascii="Arial" w:hAnsi="Arial" w:cs="Arial"/>
          <w:szCs w:val="24"/>
        </w:rPr>
        <w:t>B</w:t>
      </w:r>
      <w:r w:rsidR="00515CB3" w:rsidRPr="00847660">
        <w:rPr>
          <w:rFonts w:ascii="Arial" w:hAnsi="Arial" w:cs="Arial"/>
          <w:szCs w:val="24"/>
        </w:rPr>
        <w:t>uck</w:t>
      </w:r>
      <w:r w:rsidR="00BE26A6">
        <w:rPr>
          <w:rFonts w:ascii="Arial" w:hAnsi="Arial" w:cs="Arial"/>
          <w:szCs w:val="24"/>
        </w:rPr>
        <w:t>s”</w:t>
      </w:r>
      <w:r w:rsidR="00515CB3" w:rsidRPr="00847660">
        <w:rPr>
          <w:rFonts w:ascii="Arial" w:hAnsi="Arial" w:cs="Arial"/>
          <w:szCs w:val="24"/>
        </w:rPr>
        <w:t xml:space="preserve"> tour </w:t>
      </w:r>
      <w:r w:rsidR="00BE26A6">
        <w:rPr>
          <w:rFonts w:ascii="Arial" w:hAnsi="Arial" w:cs="Arial"/>
          <w:szCs w:val="24"/>
        </w:rPr>
        <w:t>is they have</w:t>
      </w:r>
      <w:r w:rsidR="00515CB3" w:rsidRPr="00847660">
        <w:rPr>
          <w:rFonts w:ascii="Arial" w:hAnsi="Arial" w:cs="Arial"/>
          <w:szCs w:val="24"/>
        </w:rPr>
        <w:t xml:space="preserve"> a meeting </w:t>
      </w:r>
      <w:r w:rsidR="00BE26A6">
        <w:rPr>
          <w:rFonts w:ascii="Arial" w:hAnsi="Arial" w:cs="Arial"/>
          <w:szCs w:val="24"/>
        </w:rPr>
        <w:t xml:space="preserve">scheduled </w:t>
      </w:r>
      <w:r w:rsidR="00515CB3" w:rsidRPr="00847660">
        <w:rPr>
          <w:rFonts w:ascii="Arial" w:hAnsi="Arial" w:cs="Arial"/>
          <w:szCs w:val="24"/>
        </w:rPr>
        <w:t>with Colonel Jones over in the uh New Orleans District set for uh July 8</w:t>
      </w:r>
      <w:r w:rsidR="00BE26A6">
        <w:rPr>
          <w:rFonts w:ascii="Arial" w:hAnsi="Arial" w:cs="Arial"/>
          <w:szCs w:val="24"/>
        </w:rPr>
        <w:t>.</w:t>
      </w:r>
    </w:p>
    <w:p w:rsidR="007B61AE" w:rsidRDefault="007B61AE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EA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1" w:name="_Hlk108505807"/>
    </w:p>
    <w:p w:rsidR="006F0D21" w:rsidRDefault="006F0D21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that at </w:t>
      </w:r>
      <w:r w:rsidR="00515CB3" w:rsidRPr="00515CB3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D</w:t>
      </w:r>
      <w:r w:rsidR="00515CB3" w:rsidRPr="00515CB3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 xml:space="preserve">they </w:t>
      </w:r>
      <w:r w:rsidR="00515CB3" w:rsidRPr="00515CB3">
        <w:rPr>
          <w:rFonts w:ascii="Arial" w:hAnsi="Arial" w:cs="Arial"/>
        </w:rPr>
        <w:t xml:space="preserve">discharged two ships and a barge of aluminum hydrate </w:t>
      </w:r>
      <w:r w:rsidR="00942A07">
        <w:rPr>
          <w:rFonts w:ascii="Arial" w:hAnsi="Arial" w:cs="Arial"/>
        </w:rPr>
        <w:t xml:space="preserve">of </w:t>
      </w:r>
      <w:r w:rsidR="00515CB3" w:rsidRPr="00515CB3">
        <w:rPr>
          <w:rFonts w:ascii="Arial" w:hAnsi="Arial" w:cs="Arial"/>
        </w:rPr>
        <w:t>about 46,000 tons</w:t>
      </w:r>
      <w:r>
        <w:rPr>
          <w:rFonts w:ascii="Arial" w:hAnsi="Arial" w:cs="Arial"/>
        </w:rPr>
        <w:t>.  There have</w:t>
      </w:r>
      <w:r w:rsidR="00515CB3" w:rsidRPr="00515CB3">
        <w:rPr>
          <w:rFonts w:ascii="Arial" w:hAnsi="Arial" w:cs="Arial"/>
        </w:rPr>
        <w:t xml:space="preserve"> been two cargo transfers </w:t>
      </w:r>
      <w:r>
        <w:rPr>
          <w:rFonts w:ascii="Arial" w:hAnsi="Arial" w:cs="Arial"/>
        </w:rPr>
        <w:t xml:space="preserve">of </w:t>
      </w:r>
      <w:r w:rsidR="00515CB3" w:rsidRPr="00515CB3">
        <w:rPr>
          <w:rFonts w:ascii="Arial" w:hAnsi="Arial" w:cs="Arial"/>
        </w:rPr>
        <w:t>about 13,000 tons</w:t>
      </w:r>
      <w:r>
        <w:rPr>
          <w:rFonts w:ascii="Arial" w:hAnsi="Arial" w:cs="Arial"/>
        </w:rPr>
        <w:t>,</w:t>
      </w:r>
      <w:r w:rsidR="00515CB3" w:rsidRPr="00515CB3">
        <w:rPr>
          <w:rFonts w:ascii="Arial" w:hAnsi="Arial" w:cs="Arial"/>
        </w:rPr>
        <w:t xml:space="preserve"> one Lumber vessel</w:t>
      </w:r>
      <w:r>
        <w:rPr>
          <w:rFonts w:ascii="Arial" w:hAnsi="Arial" w:cs="Arial"/>
        </w:rPr>
        <w:t xml:space="preserve"> of</w:t>
      </w:r>
      <w:r w:rsidR="00515CB3" w:rsidRPr="00515CB3">
        <w:rPr>
          <w:rFonts w:ascii="Arial" w:hAnsi="Arial" w:cs="Arial"/>
        </w:rPr>
        <w:t xml:space="preserve"> 14,500 tons and a liquid sodium hydrosulfate vessel</w:t>
      </w:r>
      <w:r>
        <w:rPr>
          <w:rFonts w:ascii="Arial" w:hAnsi="Arial" w:cs="Arial"/>
        </w:rPr>
        <w:t xml:space="preserve"> of</w:t>
      </w:r>
      <w:r w:rsidR="00515CB3" w:rsidRPr="00515CB3">
        <w:rPr>
          <w:rFonts w:ascii="Arial" w:hAnsi="Arial" w:cs="Arial"/>
        </w:rPr>
        <w:t xml:space="preserve"> about 5</w:t>
      </w:r>
      <w:r w:rsidR="00942A07">
        <w:rPr>
          <w:rFonts w:ascii="Arial" w:hAnsi="Arial" w:cs="Arial"/>
        </w:rPr>
        <w:t>,</w:t>
      </w:r>
      <w:r w:rsidR="00515CB3" w:rsidRPr="00515CB3">
        <w:rPr>
          <w:rFonts w:ascii="Arial" w:hAnsi="Arial" w:cs="Arial"/>
        </w:rPr>
        <w:t>400 tons</w:t>
      </w:r>
      <w:r>
        <w:rPr>
          <w:rFonts w:ascii="Arial" w:hAnsi="Arial" w:cs="Arial"/>
        </w:rPr>
        <w:t>.  C</w:t>
      </w:r>
      <w:r w:rsidR="00515CB3" w:rsidRPr="00515CB3">
        <w:rPr>
          <w:rFonts w:ascii="Arial" w:hAnsi="Arial" w:cs="Arial"/>
        </w:rPr>
        <w:t xml:space="preserve">urrently scheduled at City </w:t>
      </w:r>
      <w:r>
        <w:rPr>
          <w:rFonts w:ascii="Arial" w:hAnsi="Arial" w:cs="Arial"/>
        </w:rPr>
        <w:t>D</w:t>
      </w:r>
      <w:r w:rsidR="00515CB3" w:rsidRPr="00515CB3">
        <w:rPr>
          <w:rFonts w:ascii="Arial" w:hAnsi="Arial" w:cs="Arial"/>
        </w:rPr>
        <w:t>oc</w:t>
      </w:r>
      <w:r>
        <w:rPr>
          <w:rFonts w:ascii="Arial" w:hAnsi="Arial" w:cs="Arial"/>
        </w:rPr>
        <w:t>k</w:t>
      </w:r>
      <w:r w:rsidR="00515CB3" w:rsidRPr="00515C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they </w:t>
      </w:r>
      <w:r w:rsidR="00515CB3" w:rsidRPr="00515CB3">
        <w:rPr>
          <w:rFonts w:ascii="Arial" w:hAnsi="Arial" w:cs="Arial"/>
        </w:rPr>
        <w:t>have two more vessels of aluminum hydrate</w:t>
      </w:r>
      <w:r>
        <w:rPr>
          <w:rFonts w:ascii="Arial" w:hAnsi="Arial" w:cs="Arial"/>
        </w:rPr>
        <w:t xml:space="preserve">, </w:t>
      </w:r>
      <w:r w:rsidR="00515CB3" w:rsidRPr="00515CB3">
        <w:rPr>
          <w:rFonts w:ascii="Arial" w:hAnsi="Arial" w:cs="Arial"/>
        </w:rPr>
        <w:t xml:space="preserve">which will be another 43,000 </w:t>
      </w:r>
      <w:r>
        <w:rPr>
          <w:rFonts w:ascii="Arial" w:hAnsi="Arial" w:cs="Arial"/>
        </w:rPr>
        <w:t xml:space="preserve">tons, </w:t>
      </w:r>
      <w:r w:rsidR="00515CB3" w:rsidRPr="00515CB3">
        <w:rPr>
          <w:rFonts w:ascii="Arial" w:hAnsi="Arial" w:cs="Arial"/>
        </w:rPr>
        <w:t>another Lumber ship about 12,000</w:t>
      </w:r>
      <w:r>
        <w:rPr>
          <w:rFonts w:ascii="Arial" w:hAnsi="Arial" w:cs="Arial"/>
        </w:rPr>
        <w:t xml:space="preserve"> tons,</w:t>
      </w:r>
      <w:r w:rsidR="00515CB3" w:rsidRPr="00515CB3">
        <w:rPr>
          <w:rFonts w:ascii="Arial" w:hAnsi="Arial" w:cs="Arial"/>
        </w:rPr>
        <w:t xml:space="preserve"> another cargo transfer </w:t>
      </w:r>
      <w:r>
        <w:rPr>
          <w:rFonts w:ascii="Arial" w:hAnsi="Arial" w:cs="Arial"/>
        </w:rPr>
        <w:t>of 1</w:t>
      </w:r>
      <w:r w:rsidR="00515CB3" w:rsidRPr="00515CB3">
        <w:rPr>
          <w:rFonts w:ascii="Arial" w:hAnsi="Arial" w:cs="Arial"/>
        </w:rPr>
        <w:t>0,000</w:t>
      </w:r>
      <w:r>
        <w:rPr>
          <w:rFonts w:ascii="Arial" w:hAnsi="Arial" w:cs="Arial"/>
        </w:rPr>
        <w:t xml:space="preserve"> </w:t>
      </w:r>
      <w:r w:rsidR="00515CB3" w:rsidRPr="00515CB3">
        <w:rPr>
          <w:rFonts w:ascii="Arial" w:hAnsi="Arial" w:cs="Arial"/>
        </w:rPr>
        <w:t>tons and another liquid ship</w:t>
      </w:r>
      <w:r>
        <w:rPr>
          <w:rFonts w:ascii="Arial" w:hAnsi="Arial" w:cs="Arial"/>
        </w:rPr>
        <w:t xml:space="preserve"> of</w:t>
      </w:r>
      <w:r w:rsidR="00515CB3" w:rsidRPr="00515CB3">
        <w:rPr>
          <w:rFonts w:ascii="Arial" w:hAnsi="Arial" w:cs="Arial"/>
        </w:rPr>
        <w:t xml:space="preserve"> about 3</w:t>
      </w:r>
      <w:r w:rsidR="00942A07">
        <w:rPr>
          <w:rFonts w:ascii="Arial" w:hAnsi="Arial" w:cs="Arial"/>
        </w:rPr>
        <w:t>,</w:t>
      </w:r>
      <w:r w:rsidR="00515CB3" w:rsidRPr="00515CB3">
        <w:rPr>
          <w:rFonts w:ascii="Arial" w:hAnsi="Arial" w:cs="Arial"/>
        </w:rPr>
        <w:t>500 tons</w:t>
      </w:r>
      <w:r>
        <w:rPr>
          <w:rFonts w:ascii="Arial" w:hAnsi="Arial" w:cs="Arial"/>
        </w:rPr>
        <w:t>.</w:t>
      </w:r>
    </w:p>
    <w:p w:rsidR="006F0D21" w:rsidRDefault="006F0D21" w:rsidP="00594C16">
      <w:pPr>
        <w:pStyle w:val="Header"/>
        <w:jc w:val="both"/>
        <w:rPr>
          <w:rFonts w:ascii="Arial" w:hAnsi="Arial" w:cs="Arial"/>
        </w:rPr>
      </w:pPr>
    </w:p>
    <w:p w:rsidR="000F5832" w:rsidRDefault="006F0D21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BT-1, staff has </w:t>
      </w:r>
      <w:r w:rsidR="00515CB3" w:rsidRPr="00515CB3">
        <w:rPr>
          <w:rFonts w:ascii="Arial" w:hAnsi="Arial" w:cs="Arial"/>
        </w:rPr>
        <w:t xml:space="preserve">loaded two raw </w:t>
      </w:r>
      <w:r w:rsidR="00D42B4F">
        <w:rPr>
          <w:rFonts w:ascii="Arial" w:hAnsi="Arial" w:cs="Arial"/>
        </w:rPr>
        <w:t>c</w:t>
      </w:r>
      <w:r w:rsidR="00515CB3" w:rsidRPr="00515CB3">
        <w:rPr>
          <w:rFonts w:ascii="Arial" w:hAnsi="Arial" w:cs="Arial"/>
        </w:rPr>
        <w:t>oke shipments</w:t>
      </w:r>
      <w:r w:rsidR="00D42B4F">
        <w:rPr>
          <w:rFonts w:ascii="Arial" w:hAnsi="Arial" w:cs="Arial"/>
        </w:rPr>
        <w:t xml:space="preserve"> of</w:t>
      </w:r>
      <w:r w:rsidR="00515CB3" w:rsidRPr="00515CB3">
        <w:rPr>
          <w:rFonts w:ascii="Arial" w:hAnsi="Arial" w:cs="Arial"/>
        </w:rPr>
        <w:t xml:space="preserve"> about 95,000 tons and </w:t>
      </w:r>
      <w:r w:rsidR="00D42B4F">
        <w:rPr>
          <w:rFonts w:ascii="Arial" w:hAnsi="Arial" w:cs="Arial"/>
        </w:rPr>
        <w:t>calcine</w:t>
      </w:r>
      <w:r w:rsidR="00515CB3" w:rsidRPr="00515CB3">
        <w:rPr>
          <w:rFonts w:ascii="Arial" w:hAnsi="Arial" w:cs="Arial"/>
        </w:rPr>
        <w:t xml:space="preserve"> ship </w:t>
      </w:r>
      <w:r w:rsidR="000F5832">
        <w:rPr>
          <w:rFonts w:ascii="Arial" w:hAnsi="Arial" w:cs="Arial"/>
        </w:rPr>
        <w:t xml:space="preserve">of </w:t>
      </w:r>
      <w:r w:rsidR="00515CB3" w:rsidRPr="00515CB3">
        <w:rPr>
          <w:rFonts w:ascii="Arial" w:hAnsi="Arial" w:cs="Arial"/>
        </w:rPr>
        <w:t>about 9,400 tons</w:t>
      </w:r>
      <w:r w:rsidR="000F5832">
        <w:rPr>
          <w:rFonts w:ascii="Arial" w:hAnsi="Arial" w:cs="Arial"/>
        </w:rPr>
        <w:t>.  Right now they have</w:t>
      </w:r>
      <w:r w:rsidR="00515CB3" w:rsidRPr="00515CB3">
        <w:rPr>
          <w:rFonts w:ascii="Arial" w:hAnsi="Arial" w:cs="Arial"/>
        </w:rPr>
        <w:t xml:space="preserve"> three ships </w:t>
      </w:r>
      <w:r w:rsidR="000F5832">
        <w:rPr>
          <w:rFonts w:ascii="Arial" w:hAnsi="Arial" w:cs="Arial"/>
        </w:rPr>
        <w:t xml:space="preserve">of </w:t>
      </w:r>
      <w:r w:rsidR="00515CB3" w:rsidRPr="00515CB3">
        <w:rPr>
          <w:rFonts w:ascii="Arial" w:hAnsi="Arial" w:cs="Arial"/>
        </w:rPr>
        <w:t xml:space="preserve">about 116,000 tons of raw </w:t>
      </w:r>
      <w:r w:rsidR="000F5832">
        <w:rPr>
          <w:rFonts w:ascii="Arial" w:hAnsi="Arial" w:cs="Arial"/>
        </w:rPr>
        <w:t>c</w:t>
      </w:r>
      <w:r w:rsidR="00515CB3" w:rsidRPr="00515CB3">
        <w:rPr>
          <w:rFonts w:ascii="Arial" w:hAnsi="Arial" w:cs="Arial"/>
        </w:rPr>
        <w:t>oke</w:t>
      </w:r>
      <w:r w:rsidR="000F5832">
        <w:rPr>
          <w:rFonts w:ascii="Arial" w:hAnsi="Arial" w:cs="Arial"/>
        </w:rPr>
        <w:t>,</w:t>
      </w:r>
      <w:r w:rsidR="00515CB3" w:rsidRPr="00515CB3">
        <w:rPr>
          <w:rFonts w:ascii="Arial" w:hAnsi="Arial" w:cs="Arial"/>
        </w:rPr>
        <w:t xml:space="preserve"> 880,000 tons of ba</w:t>
      </w:r>
      <w:r w:rsidR="000F5832">
        <w:rPr>
          <w:rFonts w:ascii="Arial" w:hAnsi="Arial" w:cs="Arial"/>
        </w:rPr>
        <w:t>r</w:t>
      </w:r>
      <w:r w:rsidR="00515CB3" w:rsidRPr="00515CB3">
        <w:rPr>
          <w:rFonts w:ascii="Arial" w:hAnsi="Arial" w:cs="Arial"/>
        </w:rPr>
        <w:t>ite and 25,000 tons of ruti</w:t>
      </w:r>
      <w:r w:rsidR="000F5832">
        <w:rPr>
          <w:rFonts w:ascii="Arial" w:hAnsi="Arial" w:cs="Arial"/>
        </w:rPr>
        <w:t>le.</w:t>
      </w:r>
    </w:p>
    <w:p w:rsidR="000F5832" w:rsidRDefault="000F5832" w:rsidP="00594C16">
      <w:pPr>
        <w:pStyle w:val="Header"/>
        <w:jc w:val="both"/>
        <w:rPr>
          <w:rFonts w:ascii="Arial" w:hAnsi="Arial" w:cs="Arial"/>
        </w:rPr>
      </w:pPr>
    </w:p>
    <w:p w:rsidR="00515CB3" w:rsidRDefault="000F5832" w:rsidP="00594C1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15CB3" w:rsidRPr="00515CB3">
        <w:rPr>
          <w:rFonts w:ascii="Arial" w:hAnsi="Arial" w:cs="Arial"/>
        </w:rPr>
        <w:t>t the industrial Canal</w:t>
      </w:r>
      <w:r>
        <w:rPr>
          <w:rFonts w:ascii="Arial" w:hAnsi="Arial" w:cs="Arial"/>
        </w:rPr>
        <w:t xml:space="preserve">, staff is </w:t>
      </w:r>
      <w:r w:rsidR="00515CB3" w:rsidRPr="00515CB3">
        <w:rPr>
          <w:rFonts w:ascii="Arial" w:hAnsi="Arial" w:cs="Arial"/>
        </w:rPr>
        <w:t>starting to handle more cargo down there</w:t>
      </w:r>
      <w:r>
        <w:rPr>
          <w:rFonts w:ascii="Arial" w:hAnsi="Arial" w:cs="Arial"/>
        </w:rPr>
        <w:t>.  They</w:t>
      </w:r>
      <w:r w:rsidR="00515CB3" w:rsidRPr="00515CB3">
        <w:rPr>
          <w:rFonts w:ascii="Arial" w:hAnsi="Arial" w:cs="Arial"/>
        </w:rPr>
        <w:t xml:space="preserve"> discharged about nine modules from a ship and there</w:t>
      </w:r>
      <w:r>
        <w:rPr>
          <w:rFonts w:ascii="Arial" w:hAnsi="Arial" w:cs="Arial"/>
        </w:rPr>
        <w:t xml:space="preserve"> i</w:t>
      </w:r>
      <w:r w:rsidR="00515CB3" w:rsidRPr="00515CB3">
        <w:rPr>
          <w:rFonts w:ascii="Arial" w:hAnsi="Arial" w:cs="Arial"/>
        </w:rPr>
        <w:t>s another ship at the dock right now</w:t>
      </w:r>
      <w:r>
        <w:rPr>
          <w:rFonts w:ascii="Arial" w:hAnsi="Arial" w:cs="Arial"/>
        </w:rPr>
        <w:t>.  It is</w:t>
      </w:r>
      <w:r w:rsidR="00515CB3" w:rsidRPr="00515CB3">
        <w:rPr>
          <w:rFonts w:ascii="Arial" w:hAnsi="Arial" w:cs="Arial"/>
        </w:rPr>
        <w:t xml:space="preserve"> going to start discharging nine more modules</w:t>
      </w:r>
      <w:r>
        <w:rPr>
          <w:rFonts w:ascii="Arial" w:hAnsi="Arial" w:cs="Arial"/>
        </w:rPr>
        <w:t>.  Th</w:t>
      </w:r>
      <w:r w:rsidR="00515CB3" w:rsidRPr="00515CB3">
        <w:rPr>
          <w:rFonts w:ascii="Arial" w:hAnsi="Arial" w:cs="Arial"/>
        </w:rPr>
        <w:t>ose are going to a plant in Orange</w:t>
      </w:r>
      <w:r>
        <w:rPr>
          <w:rFonts w:ascii="Arial" w:hAnsi="Arial" w:cs="Arial"/>
        </w:rPr>
        <w:t>,</w:t>
      </w:r>
      <w:r w:rsidR="00515CB3" w:rsidRPr="00515CB3">
        <w:rPr>
          <w:rFonts w:ascii="Arial" w:hAnsi="Arial" w:cs="Arial"/>
        </w:rPr>
        <w:t xml:space="preserve"> so it</w:t>
      </w:r>
      <w:r>
        <w:rPr>
          <w:rFonts w:ascii="Arial" w:hAnsi="Arial" w:cs="Arial"/>
        </w:rPr>
        <w:t xml:space="preserve"> i</w:t>
      </w:r>
      <w:r w:rsidR="00515CB3" w:rsidRPr="00515CB3">
        <w:rPr>
          <w:rFonts w:ascii="Arial" w:hAnsi="Arial" w:cs="Arial"/>
        </w:rPr>
        <w:t>s a good project</w:t>
      </w:r>
      <w:r>
        <w:rPr>
          <w:rFonts w:ascii="Arial" w:hAnsi="Arial" w:cs="Arial"/>
        </w:rPr>
        <w:t xml:space="preserve">.  They have </w:t>
      </w:r>
      <w:r w:rsidR="00515CB3" w:rsidRPr="00515CB3">
        <w:rPr>
          <w:rFonts w:ascii="Arial" w:hAnsi="Arial" w:cs="Arial"/>
        </w:rPr>
        <w:t xml:space="preserve">also loaded one bulk </w:t>
      </w:r>
      <w:r>
        <w:rPr>
          <w:rFonts w:ascii="Arial" w:hAnsi="Arial" w:cs="Arial"/>
        </w:rPr>
        <w:t>r</w:t>
      </w:r>
      <w:r w:rsidR="00515CB3" w:rsidRPr="00515CB3">
        <w:rPr>
          <w:rFonts w:ascii="Arial" w:hAnsi="Arial" w:cs="Arial"/>
        </w:rPr>
        <w:t xml:space="preserve">uff rice barge at the </w:t>
      </w:r>
      <w:r>
        <w:rPr>
          <w:rFonts w:ascii="Arial" w:hAnsi="Arial" w:cs="Arial"/>
        </w:rPr>
        <w:t>T</w:t>
      </w:r>
      <w:r w:rsidR="00515CB3" w:rsidRPr="00515CB3">
        <w:rPr>
          <w:rFonts w:ascii="Arial" w:hAnsi="Arial" w:cs="Arial"/>
        </w:rPr>
        <w:t>urn</w:t>
      </w:r>
      <w:r>
        <w:rPr>
          <w:rFonts w:ascii="Arial" w:hAnsi="Arial" w:cs="Arial"/>
        </w:rPr>
        <w:t>ing B</w:t>
      </w:r>
      <w:r w:rsidR="00515CB3" w:rsidRPr="00515CB3">
        <w:rPr>
          <w:rFonts w:ascii="Arial" w:hAnsi="Arial" w:cs="Arial"/>
        </w:rPr>
        <w:t>asin</w:t>
      </w:r>
      <w:r>
        <w:rPr>
          <w:rFonts w:ascii="Arial" w:hAnsi="Arial" w:cs="Arial"/>
        </w:rPr>
        <w:t>.</w:t>
      </w:r>
    </w:p>
    <w:p w:rsidR="007B61AE" w:rsidRDefault="007B61AE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2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42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41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0F5832" w:rsidRDefault="000F5832" w:rsidP="00CD3219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Chretien stated they are </w:t>
      </w:r>
      <w:r w:rsidR="00515CB3" w:rsidRPr="00847660">
        <w:rPr>
          <w:rFonts w:ascii="Arial" w:hAnsi="Arial" w:cs="Arial"/>
          <w:szCs w:val="24"/>
        </w:rPr>
        <w:t xml:space="preserve">currently working with two companies looking to export </w:t>
      </w:r>
      <w:r>
        <w:rPr>
          <w:rFonts w:ascii="Arial" w:hAnsi="Arial" w:cs="Arial"/>
          <w:szCs w:val="24"/>
        </w:rPr>
        <w:t>t</w:t>
      </w:r>
      <w:r w:rsidR="00515CB3" w:rsidRPr="00847660">
        <w:rPr>
          <w:rFonts w:ascii="Arial" w:hAnsi="Arial" w:cs="Arial"/>
          <w:szCs w:val="24"/>
        </w:rPr>
        <w:t>imber logs</w:t>
      </w:r>
      <w:r>
        <w:rPr>
          <w:rFonts w:ascii="Arial" w:hAnsi="Arial" w:cs="Arial"/>
          <w:szCs w:val="24"/>
        </w:rPr>
        <w:t>.  O</w:t>
      </w:r>
      <w:r w:rsidR="00515CB3" w:rsidRPr="00847660">
        <w:rPr>
          <w:rFonts w:ascii="Arial" w:hAnsi="Arial" w:cs="Arial"/>
          <w:szCs w:val="24"/>
        </w:rPr>
        <w:t>ne company wants to go about 12 to 15,000 tons of logs per month into Vietnam and India and the second group is looking to do about 25 to 30,000 tons a month into Malaysia</w:t>
      </w:r>
      <w:r>
        <w:rPr>
          <w:rFonts w:ascii="Arial" w:hAnsi="Arial" w:cs="Arial"/>
          <w:szCs w:val="24"/>
        </w:rPr>
        <w:t>.  Staff is</w:t>
      </w:r>
      <w:r w:rsidR="00515CB3" w:rsidRPr="00847660">
        <w:rPr>
          <w:rFonts w:ascii="Arial" w:hAnsi="Arial" w:cs="Arial"/>
          <w:szCs w:val="24"/>
        </w:rPr>
        <w:t xml:space="preserve"> also work</w:t>
      </w:r>
      <w:r>
        <w:rPr>
          <w:rFonts w:ascii="Arial" w:hAnsi="Arial" w:cs="Arial"/>
          <w:szCs w:val="24"/>
        </w:rPr>
        <w:t>ing</w:t>
      </w:r>
      <w:r w:rsidR="00515CB3" w:rsidRPr="00847660">
        <w:rPr>
          <w:rFonts w:ascii="Arial" w:hAnsi="Arial" w:cs="Arial"/>
          <w:szCs w:val="24"/>
        </w:rPr>
        <w:t xml:space="preserve"> with </w:t>
      </w:r>
      <w:r>
        <w:rPr>
          <w:rFonts w:ascii="Arial" w:hAnsi="Arial" w:cs="Arial"/>
          <w:szCs w:val="24"/>
        </w:rPr>
        <w:t>USAID</w:t>
      </w:r>
      <w:r w:rsidR="00515CB3" w:rsidRPr="00847660">
        <w:rPr>
          <w:rFonts w:ascii="Arial" w:hAnsi="Arial" w:cs="Arial"/>
          <w:szCs w:val="24"/>
        </w:rPr>
        <w:t xml:space="preserve"> on </w:t>
      </w:r>
      <w:r>
        <w:rPr>
          <w:rFonts w:ascii="Arial" w:hAnsi="Arial" w:cs="Arial"/>
          <w:szCs w:val="24"/>
        </w:rPr>
        <w:t xml:space="preserve">handling </w:t>
      </w:r>
      <w:r w:rsidR="00515CB3" w:rsidRPr="00847660">
        <w:rPr>
          <w:rFonts w:ascii="Arial" w:hAnsi="Arial" w:cs="Arial"/>
          <w:szCs w:val="24"/>
        </w:rPr>
        <w:t>some potential containers for the USA</w:t>
      </w:r>
      <w:r w:rsidR="00895E81">
        <w:rPr>
          <w:rFonts w:ascii="Arial" w:hAnsi="Arial" w:cs="Arial"/>
          <w:szCs w:val="24"/>
        </w:rPr>
        <w:t>ID</w:t>
      </w:r>
      <w:r w:rsidR="00515CB3" w:rsidRPr="00847660">
        <w:rPr>
          <w:rFonts w:ascii="Arial" w:hAnsi="Arial" w:cs="Arial"/>
          <w:szCs w:val="24"/>
        </w:rPr>
        <w:t xml:space="preserve"> program</w:t>
      </w:r>
      <w:r>
        <w:rPr>
          <w:rFonts w:ascii="Arial" w:hAnsi="Arial" w:cs="Arial"/>
          <w:szCs w:val="24"/>
        </w:rPr>
        <w:t xml:space="preserve">.  </w:t>
      </w:r>
      <w:r w:rsidRPr="00895E81">
        <w:rPr>
          <w:rFonts w:ascii="Arial" w:hAnsi="Arial" w:cs="Arial"/>
          <w:szCs w:val="24"/>
        </w:rPr>
        <w:t>It is</w:t>
      </w:r>
      <w:r w:rsidR="00515CB3" w:rsidRPr="00895E81">
        <w:rPr>
          <w:rFonts w:ascii="Arial" w:hAnsi="Arial" w:cs="Arial"/>
          <w:szCs w:val="24"/>
        </w:rPr>
        <w:t xml:space="preserve"> about </w:t>
      </w:r>
      <w:r w:rsidR="00895E81" w:rsidRPr="00895E81">
        <w:rPr>
          <w:rFonts w:ascii="Arial" w:hAnsi="Arial" w:cs="Arial"/>
          <w:szCs w:val="24"/>
        </w:rPr>
        <w:t xml:space="preserve">1,000 </w:t>
      </w:r>
      <w:r w:rsidR="00515CB3" w:rsidRPr="00895E81">
        <w:rPr>
          <w:rFonts w:ascii="Arial" w:hAnsi="Arial" w:cs="Arial"/>
          <w:szCs w:val="24"/>
        </w:rPr>
        <w:t>tons of c</w:t>
      </w:r>
      <w:r w:rsidR="00895E81">
        <w:rPr>
          <w:rFonts w:ascii="Arial" w:hAnsi="Arial" w:cs="Arial"/>
          <w:szCs w:val="24"/>
        </w:rPr>
        <w:t>ornsoy</w:t>
      </w:r>
      <w:r w:rsidR="00515CB3" w:rsidRPr="00895E81">
        <w:rPr>
          <w:rFonts w:ascii="Arial" w:hAnsi="Arial" w:cs="Arial"/>
          <w:szCs w:val="24"/>
        </w:rPr>
        <w:t xml:space="preserve"> blend that would come from the Midwest</w:t>
      </w:r>
      <w:r w:rsidRPr="00895E8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Staff</w:t>
      </w:r>
      <w:r w:rsidR="00515CB3" w:rsidRPr="00847660">
        <w:rPr>
          <w:rFonts w:ascii="Arial" w:hAnsi="Arial" w:cs="Arial"/>
          <w:szCs w:val="24"/>
        </w:rPr>
        <w:t xml:space="preserve"> would then stuff containers and it would load out to South Africa and Chad</w:t>
      </w:r>
      <w:r>
        <w:rPr>
          <w:rFonts w:ascii="Arial" w:hAnsi="Arial" w:cs="Arial"/>
          <w:szCs w:val="24"/>
        </w:rPr>
        <w:t xml:space="preserve">.  </w:t>
      </w:r>
    </w:p>
    <w:p w:rsidR="000F5832" w:rsidRDefault="000F5832" w:rsidP="00CD3219">
      <w:pPr>
        <w:pStyle w:val="Header"/>
        <w:jc w:val="both"/>
        <w:rPr>
          <w:rFonts w:ascii="Arial" w:hAnsi="Arial" w:cs="Arial"/>
          <w:szCs w:val="24"/>
        </w:rPr>
      </w:pPr>
    </w:p>
    <w:p w:rsidR="00515CB3" w:rsidRDefault="000F5832" w:rsidP="00CD321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Staff has </w:t>
      </w:r>
      <w:r w:rsidR="00515CB3" w:rsidRPr="00847660">
        <w:rPr>
          <w:rFonts w:ascii="Arial" w:hAnsi="Arial" w:cs="Arial"/>
          <w:szCs w:val="24"/>
        </w:rPr>
        <w:t>been working on ads for the new logo brand and mess</w:t>
      </w:r>
      <w:r w:rsidR="00931663">
        <w:rPr>
          <w:rFonts w:ascii="Arial" w:hAnsi="Arial" w:cs="Arial"/>
          <w:szCs w:val="24"/>
        </w:rPr>
        <w:t>a</w:t>
      </w:r>
      <w:r w:rsidR="00515CB3" w:rsidRPr="00847660">
        <w:rPr>
          <w:rFonts w:ascii="Arial" w:hAnsi="Arial" w:cs="Arial"/>
          <w:szCs w:val="24"/>
        </w:rPr>
        <w:t>ging</w:t>
      </w:r>
      <w:r w:rsidR="00931663">
        <w:rPr>
          <w:rFonts w:ascii="Arial" w:hAnsi="Arial" w:cs="Arial"/>
          <w:szCs w:val="24"/>
        </w:rPr>
        <w:t>.  They</w:t>
      </w:r>
      <w:r w:rsidR="00515CB3" w:rsidRPr="00847660">
        <w:rPr>
          <w:rFonts w:ascii="Arial" w:hAnsi="Arial" w:cs="Arial"/>
          <w:szCs w:val="24"/>
        </w:rPr>
        <w:t xml:space="preserve"> already had one in the American Press in the middle of June</w:t>
      </w:r>
      <w:r w:rsidR="00931663">
        <w:rPr>
          <w:rFonts w:ascii="Arial" w:hAnsi="Arial" w:cs="Arial"/>
          <w:szCs w:val="24"/>
        </w:rPr>
        <w:t xml:space="preserve"> and</w:t>
      </w:r>
      <w:r w:rsidR="00515CB3" w:rsidRPr="00847660">
        <w:rPr>
          <w:rFonts w:ascii="Arial" w:hAnsi="Arial" w:cs="Arial"/>
          <w:szCs w:val="24"/>
        </w:rPr>
        <w:t xml:space="preserve"> have two more on the </w:t>
      </w:r>
      <w:r w:rsidR="00931663">
        <w:rPr>
          <w:rFonts w:ascii="Arial" w:hAnsi="Arial" w:cs="Arial"/>
          <w:szCs w:val="24"/>
        </w:rPr>
        <w:t>S</w:t>
      </w:r>
      <w:r w:rsidR="00515CB3" w:rsidRPr="00847660">
        <w:rPr>
          <w:rFonts w:ascii="Arial" w:hAnsi="Arial" w:cs="Arial"/>
          <w:szCs w:val="24"/>
        </w:rPr>
        <w:t xml:space="preserve">ite </w:t>
      </w:r>
      <w:r w:rsidR="00931663">
        <w:rPr>
          <w:rFonts w:ascii="Arial" w:hAnsi="Arial" w:cs="Arial"/>
          <w:szCs w:val="24"/>
        </w:rPr>
        <w:t>S</w:t>
      </w:r>
      <w:r w:rsidR="00515CB3" w:rsidRPr="00847660">
        <w:rPr>
          <w:rFonts w:ascii="Arial" w:hAnsi="Arial" w:cs="Arial"/>
          <w:szCs w:val="24"/>
        </w:rPr>
        <w:t>election magazine</w:t>
      </w:r>
      <w:r w:rsidR="00931663">
        <w:rPr>
          <w:rFonts w:ascii="Arial" w:hAnsi="Arial" w:cs="Arial"/>
          <w:szCs w:val="24"/>
        </w:rPr>
        <w:t>.  T</w:t>
      </w:r>
      <w:r w:rsidR="00515CB3" w:rsidRPr="00847660">
        <w:rPr>
          <w:rFonts w:ascii="Arial" w:hAnsi="Arial" w:cs="Arial"/>
          <w:szCs w:val="24"/>
        </w:rPr>
        <w:t>hat</w:t>
      </w:r>
      <w:r w:rsidR="00931663">
        <w:rPr>
          <w:rFonts w:ascii="Arial" w:hAnsi="Arial" w:cs="Arial"/>
          <w:szCs w:val="24"/>
        </w:rPr>
        <w:t xml:space="preserve"> i</w:t>
      </w:r>
      <w:r w:rsidR="00515CB3" w:rsidRPr="00847660">
        <w:rPr>
          <w:rFonts w:ascii="Arial" w:hAnsi="Arial" w:cs="Arial"/>
          <w:szCs w:val="24"/>
        </w:rPr>
        <w:t xml:space="preserve">s going to highlight Louisiana as well as </w:t>
      </w:r>
      <w:r w:rsidR="00931663">
        <w:rPr>
          <w:rFonts w:ascii="Arial" w:hAnsi="Arial" w:cs="Arial"/>
          <w:szCs w:val="24"/>
        </w:rPr>
        <w:t>H</w:t>
      </w:r>
      <w:r w:rsidR="00515CB3" w:rsidRPr="00847660">
        <w:rPr>
          <w:rFonts w:ascii="Arial" w:hAnsi="Arial" w:cs="Arial"/>
          <w:szCs w:val="24"/>
        </w:rPr>
        <w:t>eavy Lift Magazine</w:t>
      </w:r>
      <w:r w:rsidR="00931663">
        <w:rPr>
          <w:rFonts w:ascii="Arial" w:hAnsi="Arial" w:cs="Arial"/>
          <w:szCs w:val="24"/>
        </w:rPr>
        <w:t>.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1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931663" w:rsidRDefault="00931663" w:rsidP="002A4B03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Pestello </w:t>
      </w:r>
      <w:r w:rsidR="00515CB3" w:rsidRPr="00847660">
        <w:rPr>
          <w:rFonts w:ascii="Arial" w:hAnsi="Arial" w:cs="Arial"/>
          <w:szCs w:val="24"/>
        </w:rPr>
        <w:t>apologize</w:t>
      </w:r>
      <w:r>
        <w:rPr>
          <w:rFonts w:ascii="Arial" w:hAnsi="Arial" w:cs="Arial"/>
          <w:szCs w:val="24"/>
        </w:rPr>
        <w:t>d</w:t>
      </w:r>
      <w:r w:rsidR="00515CB3" w:rsidRPr="00847660">
        <w:rPr>
          <w:rFonts w:ascii="Arial" w:hAnsi="Arial" w:cs="Arial"/>
          <w:szCs w:val="24"/>
        </w:rPr>
        <w:t xml:space="preserve"> for the beeping outside</w:t>
      </w:r>
      <w:r>
        <w:rPr>
          <w:rFonts w:ascii="Arial" w:hAnsi="Arial" w:cs="Arial"/>
          <w:szCs w:val="24"/>
        </w:rPr>
        <w:t>.  They are</w:t>
      </w:r>
      <w:r w:rsidR="00515CB3" w:rsidRPr="00847660">
        <w:rPr>
          <w:rFonts w:ascii="Arial" w:hAnsi="Arial" w:cs="Arial"/>
          <w:szCs w:val="24"/>
        </w:rPr>
        <w:t xml:space="preserve"> doing some </w:t>
      </w:r>
      <w:r>
        <w:rPr>
          <w:rFonts w:ascii="Arial" w:hAnsi="Arial" w:cs="Arial"/>
          <w:szCs w:val="24"/>
        </w:rPr>
        <w:t>a</w:t>
      </w:r>
      <w:r w:rsidR="00515CB3" w:rsidRPr="00847660">
        <w:rPr>
          <w:rFonts w:ascii="Arial" w:hAnsi="Arial" w:cs="Arial"/>
          <w:szCs w:val="24"/>
        </w:rPr>
        <w:t xml:space="preserve">dvanced </w:t>
      </w:r>
      <w:r>
        <w:rPr>
          <w:rFonts w:ascii="Arial" w:hAnsi="Arial" w:cs="Arial"/>
          <w:szCs w:val="24"/>
        </w:rPr>
        <w:t>m</w:t>
      </w:r>
      <w:r w:rsidR="00515CB3" w:rsidRPr="00847660">
        <w:rPr>
          <w:rFonts w:ascii="Arial" w:hAnsi="Arial" w:cs="Arial"/>
          <w:szCs w:val="24"/>
        </w:rPr>
        <w:t xml:space="preserve">aintenance repairs to </w:t>
      </w:r>
      <w:r>
        <w:rPr>
          <w:rFonts w:ascii="Arial" w:hAnsi="Arial" w:cs="Arial"/>
          <w:szCs w:val="24"/>
        </w:rPr>
        <w:t xml:space="preserve">the </w:t>
      </w:r>
      <w:r w:rsidR="00B15634" w:rsidRPr="00847660">
        <w:rPr>
          <w:rFonts w:ascii="Arial" w:hAnsi="Arial" w:cs="Arial"/>
          <w:szCs w:val="24"/>
        </w:rPr>
        <w:t>soffits</w:t>
      </w:r>
      <w:r w:rsidR="00515CB3" w:rsidRPr="00847660">
        <w:rPr>
          <w:rFonts w:ascii="Arial" w:hAnsi="Arial" w:cs="Arial"/>
          <w:szCs w:val="24"/>
        </w:rPr>
        <w:t xml:space="preserve"> to try to help </w:t>
      </w:r>
      <w:r>
        <w:rPr>
          <w:rFonts w:ascii="Arial" w:hAnsi="Arial" w:cs="Arial"/>
          <w:szCs w:val="24"/>
        </w:rPr>
        <w:t>with</w:t>
      </w:r>
      <w:r w:rsidR="00515CB3" w:rsidRPr="00847660">
        <w:rPr>
          <w:rFonts w:ascii="Arial" w:hAnsi="Arial" w:cs="Arial"/>
          <w:szCs w:val="24"/>
        </w:rPr>
        <w:t xml:space="preserve"> the freezes next year so </w:t>
      </w:r>
      <w:r>
        <w:rPr>
          <w:rFonts w:ascii="Arial" w:hAnsi="Arial" w:cs="Arial"/>
          <w:szCs w:val="24"/>
        </w:rPr>
        <w:t xml:space="preserve">they </w:t>
      </w:r>
      <w:r w:rsidR="00515CB3" w:rsidRPr="0084766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="00515CB3" w:rsidRPr="00847660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515CB3" w:rsidRPr="00847660">
        <w:rPr>
          <w:rFonts w:ascii="Arial" w:hAnsi="Arial" w:cs="Arial"/>
          <w:szCs w:val="24"/>
        </w:rPr>
        <w:t xml:space="preserve">t have a repeat </w:t>
      </w:r>
      <w:r>
        <w:rPr>
          <w:rFonts w:ascii="Arial" w:hAnsi="Arial" w:cs="Arial"/>
          <w:szCs w:val="24"/>
        </w:rPr>
        <w:t>l</w:t>
      </w:r>
      <w:r w:rsidR="00515CB3" w:rsidRPr="00847660">
        <w:rPr>
          <w:rFonts w:ascii="Arial" w:hAnsi="Arial" w:cs="Arial"/>
          <w:szCs w:val="24"/>
        </w:rPr>
        <w:t>ike had a couple years ago</w:t>
      </w:r>
      <w:r>
        <w:rPr>
          <w:rFonts w:ascii="Arial" w:hAnsi="Arial" w:cs="Arial"/>
          <w:szCs w:val="24"/>
        </w:rPr>
        <w:t xml:space="preserve">.  They are </w:t>
      </w:r>
      <w:r w:rsidR="00515CB3" w:rsidRPr="00847660">
        <w:rPr>
          <w:rFonts w:ascii="Arial" w:hAnsi="Arial" w:cs="Arial"/>
          <w:szCs w:val="24"/>
        </w:rPr>
        <w:t>also doing some roof repairs as well</w:t>
      </w:r>
      <w:r>
        <w:rPr>
          <w:rFonts w:ascii="Arial" w:hAnsi="Arial" w:cs="Arial"/>
          <w:szCs w:val="24"/>
        </w:rPr>
        <w:t>.</w:t>
      </w:r>
    </w:p>
    <w:p w:rsidR="00931663" w:rsidRDefault="00931663" w:rsidP="002A4B03">
      <w:pPr>
        <w:pStyle w:val="Header"/>
        <w:jc w:val="both"/>
        <w:rPr>
          <w:rFonts w:ascii="Arial" w:hAnsi="Arial" w:cs="Arial"/>
          <w:szCs w:val="24"/>
        </w:rPr>
      </w:pPr>
    </w:p>
    <w:p w:rsidR="00942A07" w:rsidRDefault="00931663" w:rsidP="002A4B03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515CB3" w:rsidRPr="00847660">
        <w:rPr>
          <w:rFonts w:ascii="Arial" w:hAnsi="Arial" w:cs="Arial"/>
          <w:szCs w:val="24"/>
        </w:rPr>
        <w:t xml:space="preserve">onstruction activity at </w:t>
      </w:r>
      <w:r>
        <w:rPr>
          <w:rFonts w:ascii="Arial" w:hAnsi="Arial" w:cs="Arial"/>
          <w:szCs w:val="24"/>
        </w:rPr>
        <w:t>BT-1 i</w:t>
      </w:r>
      <w:r w:rsidR="00515CB3" w:rsidRPr="00847660">
        <w:rPr>
          <w:rFonts w:ascii="Arial" w:hAnsi="Arial" w:cs="Arial"/>
          <w:szCs w:val="24"/>
        </w:rPr>
        <w:t>s really picking up</w:t>
      </w:r>
      <w:r>
        <w:rPr>
          <w:rFonts w:ascii="Arial" w:hAnsi="Arial" w:cs="Arial"/>
          <w:szCs w:val="24"/>
        </w:rPr>
        <w:t>.  The BT-1</w:t>
      </w:r>
      <w:r w:rsidR="00515CB3" w:rsidRPr="00847660">
        <w:rPr>
          <w:rFonts w:ascii="Arial" w:hAnsi="Arial" w:cs="Arial"/>
          <w:szCs w:val="24"/>
        </w:rPr>
        <w:t xml:space="preserve"> storage pad is making good progress with Alfred Palma</w:t>
      </w:r>
      <w:r>
        <w:rPr>
          <w:rFonts w:ascii="Arial" w:hAnsi="Arial" w:cs="Arial"/>
          <w:szCs w:val="24"/>
        </w:rPr>
        <w:t>.  As</w:t>
      </w:r>
      <w:r w:rsidR="00515CB3" w:rsidRPr="00847660">
        <w:rPr>
          <w:rFonts w:ascii="Arial" w:hAnsi="Arial" w:cs="Arial"/>
          <w:szCs w:val="24"/>
        </w:rPr>
        <w:t xml:space="preserve"> a reminder</w:t>
      </w:r>
      <w:r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that</w:t>
      </w:r>
      <w:r>
        <w:rPr>
          <w:rFonts w:ascii="Arial" w:hAnsi="Arial" w:cs="Arial"/>
          <w:szCs w:val="24"/>
        </w:rPr>
        <w:t xml:space="preserve"> i</w:t>
      </w:r>
      <w:r w:rsidR="00515CB3" w:rsidRPr="00847660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w</w:t>
      </w:r>
      <w:r w:rsidR="00515CB3" w:rsidRPr="00847660">
        <w:rPr>
          <w:rFonts w:ascii="Arial" w:hAnsi="Arial" w:cs="Arial"/>
          <w:szCs w:val="24"/>
        </w:rPr>
        <w:t xml:space="preserve">hat </w:t>
      </w:r>
      <w:r>
        <w:rPr>
          <w:rFonts w:ascii="Arial" w:hAnsi="Arial" w:cs="Arial"/>
          <w:szCs w:val="24"/>
        </w:rPr>
        <w:t xml:space="preserve">he is </w:t>
      </w:r>
      <w:r w:rsidR="00515CB3" w:rsidRPr="00847660">
        <w:rPr>
          <w:rFonts w:ascii="Arial" w:hAnsi="Arial" w:cs="Arial"/>
          <w:szCs w:val="24"/>
        </w:rPr>
        <w:t>going to call the Cadillac of storage out there</w:t>
      </w:r>
      <w:r>
        <w:rPr>
          <w:rFonts w:ascii="Arial" w:hAnsi="Arial" w:cs="Arial"/>
          <w:szCs w:val="24"/>
        </w:rPr>
        <w:t>.  It is</w:t>
      </w:r>
      <w:r w:rsidR="00515CB3" w:rsidRPr="00847660">
        <w:rPr>
          <w:rFonts w:ascii="Arial" w:hAnsi="Arial" w:cs="Arial"/>
          <w:szCs w:val="24"/>
        </w:rPr>
        <w:t xml:space="preserve"> going to have a large concrete pad</w:t>
      </w:r>
      <w:r w:rsidR="00895E81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material wall and a wind fence to help with dust control as well as some dust boss </w:t>
      </w:r>
      <w:r w:rsidR="00895E81">
        <w:rPr>
          <w:rFonts w:ascii="Arial" w:hAnsi="Arial" w:cs="Arial"/>
          <w:szCs w:val="24"/>
        </w:rPr>
        <w:t>misters</w:t>
      </w:r>
      <w:r w:rsidR="00515CB3" w:rsidRPr="00847660">
        <w:rPr>
          <w:rFonts w:ascii="Arial" w:hAnsi="Arial" w:cs="Arial"/>
          <w:szCs w:val="24"/>
        </w:rPr>
        <w:t xml:space="preserve"> to kind of keep the dust down</w:t>
      </w:r>
      <w:r w:rsidR="00895E81"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lighting and a new reclaimer</w:t>
      </w:r>
      <w:r w:rsidR="00942A07">
        <w:rPr>
          <w:rFonts w:ascii="Arial" w:hAnsi="Arial" w:cs="Arial"/>
          <w:szCs w:val="24"/>
        </w:rPr>
        <w:t>.  It is</w:t>
      </w:r>
      <w:r w:rsidR="00515CB3" w:rsidRPr="00847660">
        <w:rPr>
          <w:rFonts w:ascii="Arial" w:hAnsi="Arial" w:cs="Arial"/>
          <w:szCs w:val="24"/>
        </w:rPr>
        <w:t xml:space="preserve"> really going to be impressive and it</w:t>
      </w:r>
      <w:r w:rsidR="00515CB3">
        <w:rPr>
          <w:rFonts w:ascii="Arial" w:hAnsi="Arial" w:cs="Arial"/>
          <w:szCs w:val="24"/>
        </w:rPr>
        <w:t xml:space="preserve"> i</w:t>
      </w:r>
      <w:r w:rsidR="00515CB3" w:rsidRPr="00847660">
        <w:rPr>
          <w:rFonts w:ascii="Arial" w:hAnsi="Arial" w:cs="Arial"/>
          <w:szCs w:val="24"/>
        </w:rPr>
        <w:t>s making good progress</w:t>
      </w:r>
      <w:r w:rsidR="00942A07">
        <w:rPr>
          <w:rFonts w:ascii="Arial" w:hAnsi="Arial" w:cs="Arial"/>
          <w:szCs w:val="24"/>
        </w:rPr>
        <w:t xml:space="preserve">.  </w:t>
      </w:r>
    </w:p>
    <w:p w:rsidR="00942A07" w:rsidRDefault="00942A07" w:rsidP="002A4B03">
      <w:pPr>
        <w:pStyle w:val="Header"/>
        <w:jc w:val="both"/>
        <w:rPr>
          <w:rFonts w:ascii="Arial" w:hAnsi="Arial" w:cs="Arial"/>
          <w:szCs w:val="24"/>
        </w:rPr>
      </w:pPr>
    </w:p>
    <w:p w:rsidR="00515CB3" w:rsidRDefault="00942A07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They a</w:t>
      </w:r>
      <w:r w:rsidR="00515CB3" w:rsidRPr="00847660">
        <w:rPr>
          <w:rFonts w:ascii="Arial" w:hAnsi="Arial" w:cs="Arial"/>
          <w:szCs w:val="24"/>
        </w:rPr>
        <w:t xml:space="preserve">lso have </w:t>
      </w:r>
      <w:r>
        <w:rPr>
          <w:rFonts w:ascii="Arial" w:hAnsi="Arial" w:cs="Arial"/>
          <w:szCs w:val="24"/>
        </w:rPr>
        <w:t>C</w:t>
      </w:r>
      <w:r w:rsidR="00515CB3" w:rsidRPr="00847660">
        <w:rPr>
          <w:rFonts w:ascii="Arial" w:hAnsi="Arial" w:cs="Arial"/>
          <w:szCs w:val="24"/>
        </w:rPr>
        <w:t>onveyor 5B rehab going on</w:t>
      </w:r>
      <w:r>
        <w:rPr>
          <w:rFonts w:ascii="Arial" w:hAnsi="Arial" w:cs="Arial"/>
          <w:szCs w:val="24"/>
        </w:rPr>
        <w:t>.  T</w:t>
      </w:r>
      <w:r w:rsidR="00515CB3">
        <w:rPr>
          <w:rFonts w:ascii="Arial" w:hAnsi="Arial" w:cs="Arial"/>
          <w:szCs w:val="24"/>
        </w:rPr>
        <w:t>he calcine</w:t>
      </w:r>
      <w:r w:rsidR="00515CB3" w:rsidRPr="00847660">
        <w:rPr>
          <w:rFonts w:ascii="Arial" w:hAnsi="Arial" w:cs="Arial"/>
          <w:szCs w:val="24"/>
        </w:rPr>
        <w:t xml:space="preserve"> dust collection has begun fabrication and the </w:t>
      </w:r>
      <w:r>
        <w:rPr>
          <w:rFonts w:ascii="Arial" w:hAnsi="Arial" w:cs="Arial"/>
          <w:szCs w:val="24"/>
        </w:rPr>
        <w:t>C</w:t>
      </w:r>
      <w:r w:rsidR="00515CB3" w:rsidRPr="00847660">
        <w:rPr>
          <w:rFonts w:ascii="Arial" w:hAnsi="Arial" w:cs="Arial"/>
          <w:szCs w:val="24"/>
        </w:rPr>
        <w:t>onveyor 6A replacement is in fabrication offsite getting ready for</w:t>
      </w:r>
      <w:r w:rsidR="00895E81">
        <w:rPr>
          <w:rFonts w:ascii="Arial" w:hAnsi="Arial" w:cs="Arial"/>
          <w:szCs w:val="24"/>
        </w:rPr>
        <w:t xml:space="preserve"> its</w:t>
      </w:r>
      <w:r w:rsidR="00515CB3" w:rsidRPr="0084766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</w:t>
      </w:r>
      <w:r w:rsidR="00515CB3" w:rsidRPr="00847660">
        <w:rPr>
          <w:rFonts w:ascii="Arial" w:hAnsi="Arial" w:cs="Arial"/>
          <w:szCs w:val="24"/>
        </w:rPr>
        <w:t>stall</w:t>
      </w:r>
      <w:r>
        <w:rPr>
          <w:rFonts w:ascii="Arial" w:hAnsi="Arial" w:cs="Arial"/>
          <w:szCs w:val="24"/>
        </w:rPr>
        <w:t>.  They are</w:t>
      </w:r>
      <w:r w:rsidR="00515CB3" w:rsidRPr="00847660">
        <w:rPr>
          <w:rFonts w:ascii="Arial" w:hAnsi="Arial" w:cs="Arial"/>
          <w:szCs w:val="24"/>
        </w:rPr>
        <w:t xml:space="preserve"> also still in progress with </w:t>
      </w:r>
      <w:r>
        <w:rPr>
          <w:rFonts w:ascii="Arial" w:hAnsi="Arial" w:cs="Arial"/>
          <w:szCs w:val="24"/>
        </w:rPr>
        <w:t>the</w:t>
      </w:r>
      <w:r w:rsidR="00515CB3" w:rsidRPr="00847660">
        <w:rPr>
          <w:rFonts w:ascii="Arial" w:hAnsi="Arial" w:cs="Arial"/>
          <w:szCs w:val="24"/>
        </w:rPr>
        <w:t xml:space="preserve"> doc</w:t>
      </w:r>
      <w:r>
        <w:rPr>
          <w:rFonts w:ascii="Arial" w:hAnsi="Arial" w:cs="Arial"/>
          <w:szCs w:val="24"/>
        </w:rPr>
        <w:t>k</w:t>
      </w:r>
      <w:r w:rsidR="00515CB3" w:rsidRPr="00847660">
        <w:rPr>
          <w:rFonts w:ascii="Arial" w:hAnsi="Arial" w:cs="Arial"/>
          <w:szCs w:val="24"/>
        </w:rPr>
        <w:t xml:space="preserve"> electrical upgrades</w:t>
      </w:r>
      <w:r>
        <w:rPr>
          <w:rFonts w:ascii="Arial" w:hAnsi="Arial" w:cs="Arial"/>
          <w:szCs w:val="24"/>
        </w:rPr>
        <w:t>.  T</w:t>
      </w:r>
      <w:r w:rsidR="00515CB3" w:rsidRPr="00847660">
        <w:rPr>
          <w:rFonts w:ascii="Arial" w:hAnsi="Arial" w:cs="Arial"/>
          <w:szCs w:val="24"/>
        </w:rPr>
        <w:t xml:space="preserve">he new dock tie downs are all in progress for </w:t>
      </w:r>
      <w:r>
        <w:rPr>
          <w:rFonts w:ascii="Arial" w:hAnsi="Arial" w:cs="Arial"/>
          <w:szCs w:val="24"/>
        </w:rPr>
        <w:t>the</w:t>
      </w:r>
      <w:r w:rsidR="00515CB3" w:rsidRPr="00847660">
        <w:rPr>
          <w:rFonts w:ascii="Arial" w:hAnsi="Arial" w:cs="Arial"/>
          <w:szCs w:val="24"/>
        </w:rPr>
        <w:t xml:space="preserve"> new ship loaders</w:t>
      </w:r>
      <w:r w:rsidR="00895E81">
        <w:rPr>
          <w:rFonts w:ascii="Arial" w:hAnsi="Arial" w:cs="Arial"/>
          <w:szCs w:val="24"/>
        </w:rPr>
        <w:t xml:space="preserve"> and t</w:t>
      </w:r>
      <w:r>
        <w:rPr>
          <w:rFonts w:ascii="Arial" w:hAnsi="Arial" w:cs="Arial"/>
          <w:szCs w:val="24"/>
        </w:rPr>
        <w:t>he</w:t>
      </w:r>
      <w:r w:rsidR="00515CB3" w:rsidRPr="00847660">
        <w:rPr>
          <w:rFonts w:ascii="Arial" w:hAnsi="Arial" w:cs="Arial"/>
          <w:szCs w:val="24"/>
        </w:rPr>
        <w:t xml:space="preserve"> traveling import </w:t>
      </w:r>
      <w:r w:rsidR="00895E81">
        <w:rPr>
          <w:rFonts w:ascii="Arial" w:hAnsi="Arial" w:cs="Arial"/>
          <w:szCs w:val="24"/>
        </w:rPr>
        <w:t>h</w:t>
      </w:r>
      <w:r w:rsidR="00515CB3" w:rsidRPr="00847660">
        <w:rPr>
          <w:rFonts w:ascii="Arial" w:hAnsi="Arial" w:cs="Arial"/>
          <w:szCs w:val="24"/>
        </w:rPr>
        <w:t>opper</w:t>
      </w:r>
      <w:r w:rsidR="00895E81">
        <w:rPr>
          <w:rFonts w:ascii="Arial" w:hAnsi="Arial" w:cs="Arial"/>
          <w:szCs w:val="24"/>
        </w:rPr>
        <w:t>.  A</w:t>
      </w:r>
      <w:r w:rsidR="00515CB3" w:rsidRPr="00847660">
        <w:rPr>
          <w:rFonts w:ascii="Arial" w:hAnsi="Arial" w:cs="Arial"/>
          <w:szCs w:val="24"/>
        </w:rPr>
        <w:t xml:space="preserve">ll </w:t>
      </w:r>
      <w:r w:rsidR="00895E81">
        <w:rPr>
          <w:rFonts w:ascii="Arial" w:hAnsi="Arial" w:cs="Arial"/>
          <w:szCs w:val="24"/>
        </w:rPr>
        <w:t xml:space="preserve">of </w:t>
      </w:r>
      <w:r w:rsidR="00515CB3" w:rsidRPr="00847660">
        <w:rPr>
          <w:rFonts w:ascii="Arial" w:hAnsi="Arial" w:cs="Arial"/>
          <w:szCs w:val="24"/>
        </w:rPr>
        <w:t>this construction is taking place amidst all the ships that</w:t>
      </w:r>
      <w:r>
        <w:rPr>
          <w:rFonts w:ascii="Arial" w:hAnsi="Arial" w:cs="Arial"/>
          <w:szCs w:val="24"/>
        </w:rPr>
        <w:t xml:space="preserve"> Mr. Henderson</w:t>
      </w:r>
      <w:r w:rsidR="00515CB3" w:rsidRPr="00847660">
        <w:rPr>
          <w:rFonts w:ascii="Arial" w:hAnsi="Arial" w:cs="Arial"/>
          <w:szCs w:val="24"/>
        </w:rPr>
        <w:t xml:space="preserve"> mentioned earlier</w:t>
      </w:r>
      <w:r>
        <w:rPr>
          <w:rFonts w:ascii="Arial" w:hAnsi="Arial" w:cs="Arial"/>
          <w:szCs w:val="24"/>
        </w:rPr>
        <w:t>.  It is</w:t>
      </w:r>
      <w:r w:rsidR="00515CB3" w:rsidRPr="00847660">
        <w:rPr>
          <w:rFonts w:ascii="Arial" w:hAnsi="Arial" w:cs="Arial"/>
          <w:szCs w:val="24"/>
        </w:rPr>
        <w:t xml:space="preserve"> a very busy terminal right now</w:t>
      </w:r>
      <w:r>
        <w:rPr>
          <w:rFonts w:ascii="Arial" w:hAnsi="Arial" w:cs="Arial"/>
          <w:szCs w:val="24"/>
        </w:rPr>
        <w:t>,</w:t>
      </w:r>
      <w:r w:rsidR="00515CB3" w:rsidRPr="00847660">
        <w:rPr>
          <w:rFonts w:ascii="Arial" w:hAnsi="Arial" w:cs="Arial"/>
          <w:szCs w:val="24"/>
        </w:rPr>
        <w:t xml:space="preserve"> but </w:t>
      </w:r>
      <w:r>
        <w:rPr>
          <w:rFonts w:ascii="Arial" w:hAnsi="Arial" w:cs="Arial"/>
          <w:szCs w:val="24"/>
        </w:rPr>
        <w:t>they are m</w:t>
      </w:r>
      <w:r w:rsidR="00515CB3" w:rsidRPr="00847660">
        <w:rPr>
          <w:rFonts w:ascii="Arial" w:hAnsi="Arial" w:cs="Arial"/>
          <w:szCs w:val="24"/>
        </w:rPr>
        <w:t xml:space="preserve">aking progress and </w:t>
      </w:r>
      <w:r>
        <w:rPr>
          <w:rFonts w:ascii="Arial" w:hAnsi="Arial" w:cs="Arial"/>
          <w:szCs w:val="24"/>
        </w:rPr>
        <w:t>a</w:t>
      </w:r>
      <w:r w:rsidR="00515CB3" w:rsidRPr="00847660">
        <w:rPr>
          <w:rFonts w:ascii="Arial" w:hAnsi="Arial" w:cs="Arial"/>
          <w:szCs w:val="24"/>
        </w:rPr>
        <w:t>re doing the juggling and dancing back and forth between operations and construction</w:t>
      </w:r>
      <w:r>
        <w:rPr>
          <w:rFonts w:ascii="Arial" w:hAnsi="Arial" w:cs="Arial"/>
          <w:szCs w:val="24"/>
        </w:rPr>
        <w:t>.</w:t>
      </w:r>
      <w:r w:rsidR="00515CB3" w:rsidRPr="00847660">
        <w:rPr>
          <w:rFonts w:ascii="Arial" w:hAnsi="Arial" w:cs="Arial"/>
          <w:szCs w:val="24"/>
        </w:rPr>
        <w:t xml:space="preserve"> </w:t>
      </w:r>
    </w:p>
    <w:p w:rsidR="00515CB3" w:rsidRDefault="00515CB3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2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3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3"/>
    <w:p w:rsidR="00CD3219" w:rsidRDefault="00CD3219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4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B6EA4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4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4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7B1183" w:rsidRDefault="007B1183" w:rsidP="00647C92">
      <w:pPr>
        <w:pStyle w:val="Header"/>
        <w:jc w:val="both"/>
        <w:rPr>
          <w:rFonts w:ascii="Arial" w:hAnsi="Arial" w:cs="Arial"/>
        </w:rPr>
      </w:pPr>
    </w:p>
    <w:p w:rsidR="00942A07" w:rsidRDefault="00942A07" w:rsidP="00647C92">
      <w:pPr>
        <w:pStyle w:val="Header"/>
        <w:jc w:val="both"/>
        <w:rPr>
          <w:rFonts w:ascii="Arial" w:hAnsi="Arial" w:cs="Arial"/>
        </w:rPr>
      </w:pPr>
    </w:p>
    <w:p w:rsidR="00942A07" w:rsidRDefault="00942A07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D71C8C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thanked Mr. Lorenzi on serving as President for the last two years.</w:t>
      </w:r>
    </w:p>
    <w:p w:rsidR="00D71C8C" w:rsidRDefault="00D71C8C" w:rsidP="00A8163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B6EA4">
        <w:rPr>
          <w:rFonts w:ascii="Arial" w:hAnsi="Arial" w:cs="Arial"/>
        </w:rPr>
        <w:t>Krielow</w:t>
      </w:r>
      <w:r w:rsidR="00136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enter into Executive Session.  Mr. </w:t>
      </w:r>
      <w:r w:rsidR="001B6EA4">
        <w:rPr>
          <w:rFonts w:ascii="Arial" w:hAnsi="Arial" w:cs="Arial"/>
        </w:rPr>
        <w:t>Johnson</w:t>
      </w:r>
      <w:r w:rsidR="00515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F45524">
        <w:rPr>
          <w:rFonts w:ascii="Arial" w:hAnsi="Arial" w:cs="Arial"/>
        </w:rPr>
        <w:t>1</w:t>
      </w:r>
      <w:r w:rsidR="001B6EA4">
        <w:rPr>
          <w:rFonts w:ascii="Arial" w:hAnsi="Arial" w:cs="Arial"/>
        </w:rPr>
        <w:t>9</w:t>
      </w:r>
      <w:r w:rsidR="00C15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C71219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490C3B">
        <w:rPr>
          <w:rFonts w:ascii="Arial" w:hAnsi="Arial" w:cs="Arial"/>
        </w:rPr>
        <w:t>39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asked for a motion to adjourn.  Mr. </w:t>
      </w:r>
      <w:r w:rsidR="00490C3B">
        <w:rPr>
          <w:rFonts w:ascii="Arial" w:hAnsi="Arial" w:cs="Arial"/>
        </w:rPr>
        <w:t>Krielow</w:t>
      </w:r>
      <w:r w:rsidR="002E79B9">
        <w:rPr>
          <w:rFonts w:ascii="Arial" w:hAnsi="Arial" w:cs="Arial"/>
        </w:rPr>
        <w:t xml:space="preserve"> offered a motion to adjourn.  Mr. Guidry seconded the motion and it carried unanimously.  The meeting adjourned at 5:</w:t>
      </w:r>
      <w:r w:rsidR="00490C3B">
        <w:rPr>
          <w:rFonts w:ascii="Arial" w:hAnsi="Arial" w:cs="Arial"/>
        </w:rPr>
        <w:t>40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FC4DB7">
      <w:headerReference w:type="default" r:id="rId8"/>
      <w:pgSz w:w="12240" w:h="15840" w:code="1"/>
      <w:pgMar w:top="720" w:right="720" w:bottom="864" w:left="1440" w:header="720" w:footer="720" w:gutter="0"/>
      <w:pgNumType w:start="87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07" w:rsidRDefault="00942A07">
      <w:r>
        <w:separator/>
      </w:r>
    </w:p>
  </w:endnote>
  <w:endnote w:type="continuationSeparator" w:id="0">
    <w:p w:rsidR="00942A07" w:rsidRDefault="009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07" w:rsidRDefault="00942A07">
      <w:r>
        <w:separator/>
      </w:r>
    </w:p>
  </w:footnote>
  <w:footnote w:type="continuationSeparator" w:id="0">
    <w:p w:rsidR="00942A07" w:rsidRDefault="0094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7" w:rsidRDefault="00942A07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June 24, 2024 </w:t>
    </w:r>
  </w:p>
  <w:p w:rsidR="00942A07" w:rsidRDefault="00942A07">
    <w:pPr>
      <w:pStyle w:val="Header"/>
      <w:tabs>
        <w:tab w:val="clear" w:pos="8640"/>
        <w:tab w:val="right" w:pos="9720"/>
      </w:tabs>
      <w:rPr>
        <w:b/>
      </w:rPr>
    </w:pPr>
  </w:p>
  <w:p w:rsidR="00942A07" w:rsidRDefault="00942A07">
    <w:pPr>
      <w:pStyle w:val="Header"/>
      <w:tabs>
        <w:tab w:val="clear" w:pos="8640"/>
        <w:tab w:val="right" w:pos="9720"/>
      </w:tabs>
      <w:rPr>
        <w:b/>
      </w:rPr>
    </w:pPr>
  </w:p>
  <w:p w:rsidR="00942A07" w:rsidRDefault="00942A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5832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  <w14:docId w14:val="72987EB8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F9AD4-E016-4978-9EBC-51A4B281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4153</Words>
  <Characters>14252</Characters>
  <Application>Microsoft Office Word</Application>
  <DocSecurity>0</DocSecurity>
  <Lines>118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15</cp:revision>
  <cp:lastPrinted>2024-07-09T19:25:00Z</cp:lastPrinted>
  <dcterms:created xsi:type="dcterms:W3CDTF">2024-07-02T14:56:00Z</dcterms:created>
  <dcterms:modified xsi:type="dcterms:W3CDTF">2024-07-09T19:25:00Z</dcterms:modified>
</cp:coreProperties>
</file>